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50E1A" w14:textId="38EC5413" w:rsidR="00386D8D" w:rsidRPr="006C45DF" w:rsidRDefault="009747BC" w:rsidP="006C45DF">
      <w:pPr>
        <w:spacing w:after="0"/>
        <w:jc w:val="center"/>
        <w:rPr>
          <w:b/>
          <w:sz w:val="28"/>
          <w:szCs w:val="28"/>
        </w:rPr>
      </w:pPr>
      <w:bookmarkStart w:id="0" w:name="_GoBack"/>
      <w:bookmarkEnd w:id="0"/>
      <w:r w:rsidRPr="006C45DF">
        <w:rPr>
          <w:b/>
          <w:sz w:val="28"/>
          <w:szCs w:val="28"/>
        </w:rPr>
        <w:t>BYFLEET LAWN TENNIS CLUB</w:t>
      </w:r>
      <w:r w:rsidR="00EE3C5B">
        <w:rPr>
          <w:b/>
          <w:sz w:val="28"/>
          <w:szCs w:val="28"/>
        </w:rPr>
        <w:t xml:space="preserve"> LIMITED</w:t>
      </w:r>
    </w:p>
    <w:p w14:paraId="70E50E1B" w14:textId="5D62268E" w:rsidR="00386D8D" w:rsidRDefault="00EE3C5B" w:rsidP="006C45DF">
      <w:pPr>
        <w:spacing w:after="0"/>
        <w:jc w:val="center"/>
        <w:rPr>
          <w:b/>
          <w:sz w:val="28"/>
          <w:szCs w:val="28"/>
        </w:rPr>
      </w:pPr>
      <w:r>
        <w:rPr>
          <w:b/>
          <w:sz w:val="28"/>
          <w:szCs w:val="28"/>
        </w:rPr>
        <w:t>(</w:t>
      </w:r>
      <w:r w:rsidR="00AA2F3D">
        <w:rPr>
          <w:b/>
          <w:sz w:val="28"/>
          <w:szCs w:val="28"/>
        </w:rPr>
        <w:t xml:space="preserve">DRAFT </w:t>
      </w:r>
      <w:r w:rsidR="00386D8D" w:rsidRPr="006C45DF">
        <w:rPr>
          <w:b/>
          <w:sz w:val="28"/>
          <w:szCs w:val="28"/>
        </w:rPr>
        <w:t>R</w:t>
      </w:r>
      <w:r w:rsidR="00E725E7">
        <w:rPr>
          <w:b/>
          <w:sz w:val="28"/>
          <w:szCs w:val="28"/>
        </w:rPr>
        <w:t>ULES</w:t>
      </w:r>
      <w:r w:rsidR="00731105">
        <w:rPr>
          <w:b/>
          <w:sz w:val="28"/>
          <w:szCs w:val="28"/>
        </w:rPr>
        <w:t xml:space="preserve"> </w:t>
      </w:r>
      <w:r w:rsidR="00AA2F3D">
        <w:rPr>
          <w:b/>
          <w:sz w:val="28"/>
          <w:szCs w:val="28"/>
        </w:rPr>
        <w:t>TO BE RATIFIED ON INCORPORATION</w:t>
      </w:r>
      <w:r>
        <w:rPr>
          <w:b/>
          <w:sz w:val="28"/>
          <w:szCs w:val="28"/>
        </w:rPr>
        <w:t>)</w:t>
      </w:r>
    </w:p>
    <w:p w14:paraId="70E50E1C" w14:textId="77777777" w:rsidR="006C45DF" w:rsidRPr="006C45DF" w:rsidRDefault="006C45DF" w:rsidP="006C45DF">
      <w:pPr>
        <w:spacing w:after="0"/>
        <w:jc w:val="center"/>
        <w:rPr>
          <w:b/>
          <w:sz w:val="28"/>
          <w:szCs w:val="28"/>
        </w:rPr>
      </w:pPr>
    </w:p>
    <w:p w14:paraId="3FEBDA84" w14:textId="5115DC16" w:rsidR="0087646E" w:rsidRDefault="00386D8D" w:rsidP="00E725E7">
      <w:pPr>
        <w:spacing w:after="0"/>
      </w:pPr>
      <w:r w:rsidRPr="006C45DF">
        <w:t xml:space="preserve">The normal operation of </w:t>
      </w:r>
      <w:r w:rsidR="00715AC6" w:rsidRPr="00715AC6">
        <w:t>Byfleet Lawn Tennis Club</w:t>
      </w:r>
      <w:r w:rsidR="00715AC6">
        <w:t xml:space="preserve"> Limited</w:t>
      </w:r>
      <w:r w:rsidR="00715AC6" w:rsidRPr="00715AC6">
        <w:t xml:space="preserve"> hereinafter being known as “the Club”</w:t>
      </w:r>
      <w:r w:rsidRPr="006C45DF">
        <w:t xml:space="preserve"> is subject to the following </w:t>
      </w:r>
      <w:r w:rsidR="0087646E">
        <w:t>rules</w:t>
      </w:r>
      <w:r w:rsidRPr="006C45DF">
        <w:t xml:space="preserve"> which have been made by the </w:t>
      </w:r>
      <w:r w:rsidR="0087646E">
        <w:t>Board</w:t>
      </w:r>
      <w:r w:rsidRPr="006C45DF">
        <w:t xml:space="preserve"> as authorised </w:t>
      </w:r>
      <w:r w:rsidRPr="00EE49A8">
        <w:t xml:space="preserve">by </w:t>
      </w:r>
      <w:r w:rsidR="00EE49A8">
        <w:t>Article 43</w:t>
      </w:r>
      <w:r w:rsidR="00E725E7">
        <w:t>.</w:t>
      </w:r>
      <w:r w:rsidRPr="006C45DF">
        <w:t xml:space="preserve"> </w:t>
      </w:r>
      <w:r w:rsidR="0087646E">
        <w:t xml:space="preserve">Defined terms in these Rules shall have the same meaning as </w:t>
      </w:r>
      <w:r w:rsidR="000D5BCC">
        <w:t>in the Articles.  In the event that these Rules contradict anything in the Articles, the Articles shall prevail.</w:t>
      </w:r>
    </w:p>
    <w:p w14:paraId="70E50E1F" w14:textId="1A2DACCC" w:rsidR="00386D8D" w:rsidRDefault="00386D8D" w:rsidP="000D5BCC">
      <w:pPr>
        <w:spacing w:after="0"/>
      </w:pPr>
    </w:p>
    <w:p w14:paraId="70E50E22" w14:textId="77777777" w:rsidR="006C45DF" w:rsidRPr="006C45DF" w:rsidRDefault="006C45DF" w:rsidP="006C45DF">
      <w:pPr>
        <w:spacing w:after="0"/>
      </w:pPr>
    </w:p>
    <w:p w14:paraId="70E50E23" w14:textId="2056E16A" w:rsidR="00386D8D" w:rsidRPr="00386D8D" w:rsidRDefault="00E725E7" w:rsidP="00543399">
      <w:pPr>
        <w:tabs>
          <w:tab w:val="left" w:pos="851"/>
        </w:tabs>
        <w:spacing w:after="0"/>
        <w:rPr>
          <w:b/>
        </w:rPr>
      </w:pPr>
      <w:r>
        <w:rPr>
          <w:b/>
        </w:rPr>
        <w:t>Rule</w:t>
      </w:r>
      <w:r w:rsidR="00386D8D" w:rsidRPr="00386D8D">
        <w:rPr>
          <w:b/>
        </w:rPr>
        <w:t>1</w:t>
      </w:r>
      <w:r w:rsidR="009747BC">
        <w:rPr>
          <w:b/>
        </w:rPr>
        <w:tab/>
      </w:r>
      <w:r w:rsidR="00386D8D">
        <w:rPr>
          <w:b/>
        </w:rPr>
        <w:t>Committees</w:t>
      </w:r>
      <w:r w:rsidR="00386D8D" w:rsidRPr="00386D8D">
        <w:rPr>
          <w:b/>
        </w:rPr>
        <w:t xml:space="preserve"> </w:t>
      </w:r>
    </w:p>
    <w:p w14:paraId="70E50E24" w14:textId="2F0537C1" w:rsidR="00386D8D" w:rsidRPr="00386D8D" w:rsidRDefault="00E725E7" w:rsidP="00543399">
      <w:pPr>
        <w:tabs>
          <w:tab w:val="left" w:pos="851"/>
        </w:tabs>
        <w:spacing w:after="0"/>
        <w:rPr>
          <w:b/>
        </w:rPr>
      </w:pPr>
      <w:r>
        <w:rPr>
          <w:b/>
        </w:rPr>
        <w:t>Rule</w:t>
      </w:r>
      <w:r w:rsidR="00386D8D" w:rsidRPr="00386D8D">
        <w:rPr>
          <w:b/>
        </w:rPr>
        <w:t xml:space="preserve"> 2</w:t>
      </w:r>
      <w:r w:rsidR="009747BC">
        <w:rPr>
          <w:b/>
        </w:rPr>
        <w:tab/>
        <w:t>Arrangements for Play</w:t>
      </w:r>
    </w:p>
    <w:p w14:paraId="70E50E25" w14:textId="7F61E23E" w:rsidR="00386D8D" w:rsidRPr="00386D8D" w:rsidRDefault="00E725E7" w:rsidP="00543399">
      <w:pPr>
        <w:tabs>
          <w:tab w:val="left" w:pos="851"/>
        </w:tabs>
        <w:spacing w:after="0"/>
        <w:rPr>
          <w:b/>
        </w:rPr>
      </w:pPr>
      <w:r>
        <w:rPr>
          <w:b/>
        </w:rPr>
        <w:t>Rule</w:t>
      </w:r>
      <w:r w:rsidR="00386D8D" w:rsidRPr="00386D8D">
        <w:rPr>
          <w:b/>
        </w:rPr>
        <w:t xml:space="preserve"> 3</w:t>
      </w:r>
      <w:r w:rsidR="00386D8D" w:rsidRPr="00386D8D">
        <w:rPr>
          <w:b/>
        </w:rPr>
        <w:tab/>
      </w:r>
      <w:r w:rsidR="009747BC">
        <w:rPr>
          <w:b/>
        </w:rPr>
        <w:t xml:space="preserve">Allocation of Courts to </w:t>
      </w:r>
      <w:proofErr w:type="gramStart"/>
      <w:r w:rsidR="009747BC">
        <w:rPr>
          <w:b/>
        </w:rPr>
        <w:t>Junior</w:t>
      </w:r>
      <w:proofErr w:type="gramEnd"/>
      <w:r w:rsidR="009747BC">
        <w:rPr>
          <w:b/>
        </w:rPr>
        <w:t xml:space="preserve"> members</w:t>
      </w:r>
    </w:p>
    <w:p w14:paraId="70E50E26" w14:textId="7638A41A" w:rsidR="00386D8D" w:rsidRPr="00386D8D" w:rsidRDefault="00E725E7" w:rsidP="00543399">
      <w:pPr>
        <w:tabs>
          <w:tab w:val="left" w:pos="851"/>
        </w:tabs>
        <w:spacing w:after="0"/>
        <w:rPr>
          <w:b/>
        </w:rPr>
      </w:pPr>
      <w:r>
        <w:rPr>
          <w:b/>
        </w:rPr>
        <w:t>Rule</w:t>
      </w:r>
      <w:r w:rsidR="00386D8D" w:rsidRPr="00386D8D">
        <w:rPr>
          <w:b/>
        </w:rPr>
        <w:t xml:space="preserve"> 4</w:t>
      </w:r>
      <w:r w:rsidR="00386D8D" w:rsidRPr="00386D8D">
        <w:rPr>
          <w:b/>
        </w:rPr>
        <w:tab/>
      </w:r>
      <w:r w:rsidR="009747BC">
        <w:rPr>
          <w:b/>
        </w:rPr>
        <w:t>Clothing</w:t>
      </w:r>
      <w:r w:rsidR="0036678B">
        <w:rPr>
          <w:b/>
        </w:rPr>
        <w:t xml:space="preserve"> “Dress Code”</w:t>
      </w:r>
    </w:p>
    <w:p w14:paraId="70E50E27" w14:textId="75FC741A" w:rsidR="00386D8D" w:rsidRPr="00386D8D" w:rsidRDefault="00E725E7" w:rsidP="00543399">
      <w:pPr>
        <w:tabs>
          <w:tab w:val="left" w:pos="851"/>
        </w:tabs>
        <w:spacing w:after="0"/>
        <w:rPr>
          <w:b/>
        </w:rPr>
      </w:pPr>
      <w:r>
        <w:rPr>
          <w:b/>
        </w:rPr>
        <w:t>Rule</w:t>
      </w:r>
      <w:r w:rsidR="00386D8D" w:rsidRPr="00386D8D">
        <w:rPr>
          <w:b/>
        </w:rPr>
        <w:t xml:space="preserve"> 5</w:t>
      </w:r>
      <w:r w:rsidR="00386D8D" w:rsidRPr="00386D8D">
        <w:rPr>
          <w:b/>
        </w:rPr>
        <w:tab/>
      </w:r>
      <w:r w:rsidR="009747BC">
        <w:rPr>
          <w:b/>
        </w:rPr>
        <w:t>Balls</w:t>
      </w:r>
      <w:r w:rsidR="00B20E34">
        <w:rPr>
          <w:b/>
        </w:rPr>
        <w:t xml:space="preserve"> - Mix-In Sessions</w:t>
      </w:r>
    </w:p>
    <w:p w14:paraId="70E50E28" w14:textId="70FEF09E" w:rsidR="00386D8D" w:rsidRPr="00386D8D" w:rsidRDefault="00E725E7" w:rsidP="00543399">
      <w:pPr>
        <w:tabs>
          <w:tab w:val="left" w:pos="851"/>
        </w:tabs>
        <w:spacing w:after="0"/>
        <w:rPr>
          <w:b/>
        </w:rPr>
      </w:pPr>
      <w:r>
        <w:rPr>
          <w:b/>
        </w:rPr>
        <w:t>Rule</w:t>
      </w:r>
      <w:r w:rsidR="00386D8D" w:rsidRPr="00386D8D">
        <w:rPr>
          <w:b/>
        </w:rPr>
        <w:t xml:space="preserve"> 6</w:t>
      </w:r>
      <w:r w:rsidR="00386D8D" w:rsidRPr="00386D8D">
        <w:rPr>
          <w:b/>
        </w:rPr>
        <w:tab/>
      </w:r>
      <w:r w:rsidR="009747BC">
        <w:rPr>
          <w:b/>
        </w:rPr>
        <w:t>Visitors</w:t>
      </w:r>
    </w:p>
    <w:p w14:paraId="103922C9" w14:textId="7D3E10C2" w:rsidR="000D5BCC" w:rsidRDefault="00E725E7" w:rsidP="00543399">
      <w:pPr>
        <w:tabs>
          <w:tab w:val="left" w:pos="851"/>
        </w:tabs>
        <w:spacing w:after="0"/>
        <w:rPr>
          <w:b/>
        </w:rPr>
      </w:pPr>
      <w:r>
        <w:rPr>
          <w:b/>
        </w:rPr>
        <w:t>Rule</w:t>
      </w:r>
      <w:r w:rsidR="00386D8D" w:rsidRPr="00386D8D">
        <w:rPr>
          <w:b/>
        </w:rPr>
        <w:t xml:space="preserve"> 7</w:t>
      </w:r>
      <w:r w:rsidR="00386D8D" w:rsidRPr="00386D8D">
        <w:rPr>
          <w:b/>
        </w:rPr>
        <w:tab/>
      </w:r>
      <w:r w:rsidR="009747BC">
        <w:rPr>
          <w:b/>
        </w:rPr>
        <w:t>Use of Courts for matches</w:t>
      </w:r>
    </w:p>
    <w:p w14:paraId="70E50E29" w14:textId="177E704A" w:rsidR="00386D8D" w:rsidRPr="00386D8D" w:rsidRDefault="000D5BCC" w:rsidP="00543399">
      <w:pPr>
        <w:tabs>
          <w:tab w:val="left" w:pos="851"/>
        </w:tabs>
        <w:spacing w:after="0"/>
        <w:rPr>
          <w:b/>
        </w:rPr>
      </w:pPr>
      <w:r>
        <w:rPr>
          <w:b/>
        </w:rPr>
        <w:t xml:space="preserve">Rule </w:t>
      </w:r>
      <w:r w:rsidR="00543399">
        <w:rPr>
          <w:b/>
        </w:rPr>
        <w:t>8</w:t>
      </w:r>
      <w:r w:rsidR="00543399">
        <w:rPr>
          <w:b/>
        </w:rPr>
        <w:tab/>
      </w:r>
      <w:r w:rsidR="00CB3936">
        <w:rPr>
          <w:b/>
        </w:rPr>
        <w:t xml:space="preserve">Membership and </w:t>
      </w:r>
      <w:r>
        <w:rPr>
          <w:b/>
        </w:rPr>
        <w:t>Membership Categories</w:t>
      </w:r>
    </w:p>
    <w:p w14:paraId="70E50E2A" w14:textId="68A68525" w:rsidR="009747BC" w:rsidRDefault="00E725E7" w:rsidP="00543399">
      <w:pPr>
        <w:tabs>
          <w:tab w:val="left" w:pos="851"/>
        </w:tabs>
        <w:spacing w:after="0"/>
        <w:rPr>
          <w:b/>
        </w:rPr>
      </w:pPr>
      <w:r>
        <w:rPr>
          <w:b/>
        </w:rPr>
        <w:t>Rule</w:t>
      </w:r>
      <w:r w:rsidR="00781C84">
        <w:rPr>
          <w:b/>
        </w:rPr>
        <w:t xml:space="preserve"> </w:t>
      </w:r>
      <w:r w:rsidR="000D5BCC">
        <w:rPr>
          <w:b/>
        </w:rPr>
        <w:t>9</w:t>
      </w:r>
      <w:r w:rsidR="00386D8D" w:rsidRPr="00386D8D">
        <w:rPr>
          <w:b/>
        </w:rPr>
        <w:tab/>
      </w:r>
      <w:r w:rsidR="009747BC">
        <w:rPr>
          <w:b/>
        </w:rPr>
        <w:t>Playing Standard Classification of New Members</w:t>
      </w:r>
    </w:p>
    <w:p w14:paraId="70E50E2B" w14:textId="7926DCEB" w:rsidR="00386D8D" w:rsidRPr="00386D8D" w:rsidRDefault="00E725E7" w:rsidP="00543399">
      <w:pPr>
        <w:tabs>
          <w:tab w:val="left" w:pos="851"/>
        </w:tabs>
        <w:spacing w:after="0"/>
        <w:rPr>
          <w:b/>
        </w:rPr>
      </w:pPr>
      <w:r>
        <w:rPr>
          <w:b/>
        </w:rPr>
        <w:t>Rule</w:t>
      </w:r>
      <w:r w:rsidR="00386D8D" w:rsidRPr="00386D8D">
        <w:rPr>
          <w:b/>
        </w:rPr>
        <w:t xml:space="preserve"> </w:t>
      </w:r>
      <w:r w:rsidR="000D5BCC">
        <w:rPr>
          <w:b/>
        </w:rPr>
        <w:t>10</w:t>
      </w:r>
      <w:r w:rsidR="00386D8D" w:rsidRPr="00386D8D">
        <w:rPr>
          <w:b/>
        </w:rPr>
        <w:tab/>
      </w:r>
      <w:r w:rsidR="00A00441">
        <w:rPr>
          <w:b/>
        </w:rPr>
        <w:t>Advanced</w:t>
      </w:r>
      <w:r w:rsidR="009747BC">
        <w:rPr>
          <w:b/>
        </w:rPr>
        <w:t xml:space="preserve"> Playing Status for Junior Members</w:t>
      </w:r>
      <w:r w:rsidR="009747BC">
        <w:rPr>
          <w:b/>
        </w:rPr>
        <w:tab/>
      </w:r>
    </w:p>
    <w:p w14:paraId="70E50E2C" w14:textId="15F3A4D8" w:rsidR="00386D8D" w:rsidRDefault="00E725E7" w:rsidP="00543399">
      <w:pPr>
        <w:tabs>
          <w:tab w:val="left" w:pos="851"/>
        </w:tabs>
        <w:spacing w:after="0"/>
      </w:pPr>
      <w:r>
        <w:rPr>
          <w:b/>
        </w:rPr>
        <w:t>Rule</w:t>
      </w:r>
      <w:r w:rsidR="00386D8D" w:rsidRPr="00386D8D">
        <w:rPr>
          <w:b/>
        </w:rPr>
        <w:t xml:space="preserve"> 1</w:t>
      </w:r>
      <w:r w:rsidR="000D5BCC">
        <w:rPr>
          <w:b/>
        </w:rPr>
        <w:t>1</w:t>
      </w:r>
      <w:r w:rsidR="00543399">
        <w:tab/>
      </w:r>
      <w:proofErr w:type="gramStart"/>
      <w:r w:rsidR="009747BC" w:rsidRPr="009747BC">
        <w:rPr>
          <w:b/>
        </w:rPr>
        <w:t>Play</w:t>
      </w:r>
      <w:proofErr w:type="gramEnd"/>
      <w:r w:rsidR="009747BC" w:rsidRPr="009747BC">
        <w:rPr>
          <w:b/>
        </w:rPr>
        <w:t xml:space="preserve"> under</w:t>
      </w:r>
      <w:r w:rsidR="00F7122B">
        <w:rPr>
          <w:b/>
        </w:rPr>
        <w:t xml:space="preserve"> Outside</w:t>
      </w:r>
      <w:r w:rsidR="009747BC" w:rsidRPr="009747BC">
        <w:rPr>
          <w:b/>
        </w:rPr>
        <w:t xml:space="preserve"> Floodlights</w:t>
      </w:r>
    </w:p>
    <w:p w14:paraId="70E50E2D" w14:textId="3F07B3A8" w:rsidR="009747BC" w:rsidRDefault="00E725E7" w:rsidP="00543399">
      <w:pPr>
        <w:tabs>
          <w:tab w:val="left" w:pos="851"/>
        </w:tabs>
        <w:spacing w:after="0"/>
        <w:rPr>
          <w:b/>
        </w:rPr>
      </w:pPr>
      <w:r>
        <w:rPr>
          <w:b/>
        </w:rPr>
        <w:t>Rule</w:t>
      </w:r>
      <w:r w:rsidR="009747BC" w:rsidRPr="009747BC">
        <w:rPr>
          <w:b/>
        </w:rPr>
        <w:t xml:space="preserve"> 1</w:t>
      </w:r>
      <w:r w:rsidR="000D5BCC">
        <w:rPr>
          <w:b/>
        </w:rPr>
        <w:t>2</w:t>
      </w:r>
      <w:r w:rsidR="00543399">
        <w:rPr>
          <w:b/>
        </w:rPr>
        <w:tab/>
      </w:r>
      <w:r w:rsidR="00F7122B">
        <w:rPr>
          <w:b/>
        </w:rPr>
        <w:t>Colour Coding</w:t>
      </w:r>
      <w:r w:rsidR="009747BC">
        <w:rPr>
          <w:b/>
        </w:rPr>
        <w:t xml:space="preserve"> Re-grading</w:t>
      </w:r>
    </w:p>
    <w:p w14:paraId="70E50E2E" w14:textId="25840EEC" w:rsidR="00386D8D" w:rsidRPr="009747BC" w:rsidRDefault="00E725E7" w:rsidP="00543399">
      <w:pPr>
        <w:tabs>
          <w:tab w:val="left" w:pos="851"/>
        </w:tabs>
        <w:spacing w:after="0"/>
        <w:rPr>
          <w:b/>
        </w:rPr>
      </w:pPr>
      <w:r>
        <w:rPr>
          <w:b/>
        </w:rPr>
        <w:t>Rule</w:t>
      </w:r>
      <w:r w:rsidR="009747BC" w:rsidRPr="009747BC">
        <w:rPr>
          <w:b/>
        </w:rPr>
        <w:t xml:space="preserve"> 1</w:t>
      </w:r>
      <w:r w:rsidR="000D5BCC">
        <w:rPr>
          <w:b/>
        </w:rPr>
        <w:t>3</w:t>
      </w:r>
      <w:r w:rsidR="00543399">
        <w:rPr>
          <w:b/>
        </w:rPr>
        <w:tab/>
      </w:r>
      <w:r w:rsidR="009747BC">
        <w:rPr>
          <w:b/>
        </w:rPr>
        <w:t>Coaching</w:t>
      </w:r>
    </w:p>
    <w:p w14:paraId="70E50E2F" w14:textId="53319675" w:rsidR="009747BC" w:rsidRDefault="00E725E7" w:rsidP="00543399">
      <w:pPr>
        <w:tabs>
          <w:tab w:val="left" w:pos="851"/>
        </w:tabs>
        <w:spacing w:after="0"/>
        <w:rPr>
          <w:b/>
        </w:rPr>
      </w:pPr>
      <w:r>
        <w:rPr>
          <w:b/>
        </w:rPr>
        <w:t>Rule</w:t>
      </w:r>
      <w:r w:rsidR="009747BC" w:rsidRPr="009747BC">
        <w:rPr>
          <w:b/>
        </w:rPr>
        <w:t xml:space="preserve"> 1</w:t>
      </w:r>
      <w:r w:rsidR="000D5BCC">
        <w:rPr>
          <w:b/>
        </w:rPr>
        <w:t>4</w:t>
      </w:r>
      <w:r w:rsidR="00543399">
        <w:rPr>
          <w:b/>
        </w:rPr>
        <w:tab/>
      </w:r>
      <w:r w:rsidR="009747BC">
        <w:rPr>
          <w:b/>
        </w:rPr>
        <w:t xml:space="preserve">Outdoor </w:t>
      </w:r>
      <w:r w:rsidR="00F71495">
        <w:rPr>
          <w:b/>
        </w:rPr>
        <w:t>and</w:t>
      </w:r>
      <w:r w:rsidR="00045B22">
        <w:rPr>
          <w:b/>
        </w:rPr>
        <w:t xml:space="preserve"> Indoor </w:t>
      </w:r>
      <w:r w:rsidR="009747BC">
        <w:rPr>
          <w:b/>
        </w:rPr>
        <w:t>Courts</w:t>
      </w:r>
    </w:p>
    <w:p w14:paraId="70E50E30" w14:textId="792CCDE9" w:rsidR="009747BC" w:rsidRDefault="00E725E7" w:rsidP="00543399">
      <w:pPr>
        <w:tabs>
          <w:tab w:val="left" w:pos="851"/>
        </w:tabs>
        <w:spacing w:after="0"/>
        <w:rPr>
          <w:b/>
        </w:rPr>
      </w:pPr>
      <w:r>
        <w:rPr>
          <w:b/>
        </w:rPr>
        <w:t>Rule</w:t>
      </w:r>
      <w:r w:rsidR="009747BC" w:rsidRPr="009747BC">
        <w:rPr>
          <w:b/>
        </w:rPr>
        <w:t xml:space="preserve"> 1</w:t>
      </w:r>
      <w:r w:rsidR="000D5BCC">
        <w:rPr>
          <w:b/>
        </w:rPr>
        <w:t>5</w:t>
      </w:r>
      <w:r w:rsidR="00543399">
        <w:rPr>
          <w:b/>
        </w:rPr>
        <w:tab/>
      </w:r>
      <w:r w:rsidR="009747BC">
        <w:rPr>
          <w:b/>
        </w:rPr>
        <w:t>Indoor Courts</w:t>
      </w:r>
    </w:p>
    <w:p w14:paraId="70E50E31" w14:textId="46E45EFA" w:rsidR="009747BC" w:rsidRDefault="00E725E7" w:rsidP="00543399">
      <w:pPr>
        <w:tabs>
          <w:tab w:val="left" w:pos="851"/>
        </w:tabs>
        <w:spacing w:after="0"/>
        <w:rPr>
          <w:b/>
        </w:rPr>
      </w:pPr>
      <w:r>
        <w:rPr>
          <w:b/>
        </w:rPr>
        <w:t>Rule</w:t>
      </w:r>
      <w:r w:rsidR="009747BC" w:rsidRPr="009747BC">
        <w:rPr>
          <w:b/>
        </w:rPr>
        <w:t xml:space="preserve"> 1</w:t>
      </w:r>
      <w:r w:rsidR="000D5BCC">
        <w:rPr>
          <w:b/>
        </w:rPr>
        <w:t>6</w:t>
      </w:r>
      <w:r w:rsidR="00543399">
        <w:rPr>
          <w:b/>
        </w:rPr>
        <w:tab/>
      </w:r>
      <w:r w:rsidR="009747BC">
        <w:rPr>
          <w:b/>
        </w:rPr>
        <w:t>Clubhouse</w:t>
      </w:r>
    </w:p>
    <w:p w14:paraId="70E50E32" w14:textId="421C760F" w:rsidR="009747BC" w:rsidRDefault="00E725E7" w:rsidP="00543399">
      <w:pPr>
        <w:tabs>
          <w:tab w:val="left" w:pos="851"/>
        </w:tabs>
        <w:spacing w:after="0"/>
        <w:rPr>
          <w:b/>
        </w:rPr>
      </w:pPr>
      <w:r>
        <w:rPr>
          <w:b/>
        </w:rPr>
        <w:t>Rule</w:t>
      </w:r>
      <w:r w:rsidR="009747BC" w:rsidRPr="009747BC">
        <w:rPr>
          <w:b/>
        </w:rPr>
        <w:t xml:space="preserve"> 1</w:t>
      </w:r>
      <w:r w:rsidR="000D5BCC">
        <w:rPr>
          <w:b/>
        </w:rPr>
        <w:t>7</w:t>
      </w:r>
      <w:r w:rsidR="00543399">
        <w:rPr>
          <w:b/>
        </w:rPr>
        <w:tab/>
      </w:r>
      <w:r w:rsidR="009747BC">
        <w:rPr>
          <w:b/>
        </w:rPr>
        <w:t>Events held at the Club</w:t>
      </w:r>
    </w:p>
    <w:p w14:paraId="70E50E33" w14:textId="24AC2D71" w:rsidR="009747BC" w:rsidRDefault="00E725E7" w:rsidP="00543399">
      <w:pPr>
        <w:tabs>
          <w:tab w:val="left" w:pos="851"/>
        </w:tabs>
        <w:spacing w:after="0"/>
        <w:rPr>
          <w:b/>
        </w:rPr>
      </w:pPr>
      <w:r>
        <w:rPr>
          <w:b/>
        </w:rPr>
        <w:t>Rule</w:t>
      </w:r>
      <w:r w:rsidR="009747BC" w:rsidRPr="009747BC">
        <w:rPr>
          <w:b/>
        </w:rPr>
        <w:t xml:space="preserve"> 1</w:t>
      </w:r>
      <w:r w:rsidR="000D5BCC">
        <w:rPr>
          <w:b/>
        </w:rPr>
        <w:t>8</w:t>
      </w:r>
      <w:r w:rsidR="00543399">
        <w:rPr>
          <w:b/>
        </w:rPr>
        <w:tab/>
      </w:r>
      <w:r w:rsidR="009747BC">
        <w:rPr>
          <w:b/>
        </w:rPr>
        <w:t>Dogs &amp; other Animals</w:t>
      </w:r>
    </w:p>
    <w:p w14:paraId="70E50E34" w14:textId="7C581347" w:rsidR="009747BC" w:rsidRDefault="00254761" w:rsidP="00543399">
      <w:pPr>
        <w:tabs>
          <w:tab w:val="left" w:pos="851"/>
        </w:tabs>
        <w:spacing w:after="0"/>
        <w:rPr>
          <w:b/>
        </w:rPr>
      </w:pPr>
      <w:r>
        <w:rPr>
          <w:b/>
        </w:rPr>
        <w:t>Rule</w:t>
      </w:r>
      <w:r w:rsidR="009747BC" w:rsidRPr="009747BC">
        <w:rPr>
          <w:b/>
        </w:rPr>
        <w:t xml:space="preserve"> 1</w:t>
      </w:r>
      <w:r w:rsidR="000D5BCC">
        <w:rPr>
          <w:b/>
        </w:rPr>
        <w:t>9</w:t>
      </w:r>
      <w:r w:rsidR="00543399">
        <w:rPr>
          <w:b/>
        </w:rPr>
        <w:tab/>
      </w:r>
      <w:r w:rsidR="009747BC">
        <w:rPr>
          <w:b/>
        </w:rPr>
        <w:t>Subscriptions &amp; Joining Fees</w:t>
      </w:r>
    </w:p>
    <w:p w14:paraId="70E50E35" w14:textId="59E872B8" w:rsidR="009747BC" w:rsidRDefault="00254761" w:rsidP="00543399">
      <w:pPr>
        <w:tabs>
          <w:tab w:val="left" w:pos="851"/>
        </w:tabs>
        <w:spacing w:after="0"/>
        <w:rPr>
          <w:b/>
        </w:rPr>
      </w:pPr>
      <w:r>
        <w:rPr>
          <w:b/>
        </w:rPr>
        <w:t>Rule</w:t>
      </w:r>
      <w:r w:rsidR="009747BC" w:rsidRPr="009747BC">
        <w:rPr>
          <w:b/>
        </w:rPr>
        <w:t xml:space="preserve"> </w:t>
      </w:r>
      <w:r w:rsidR="000D5BCC">
        <w:rPr>
          <w:b/>
        </w:rPr>
        <w:t>20</w:t>
      </w:r>
      <w:r w:rsidR="00543399">
        <w:rPr>
          <w:b/>
        </w:rPr>
        <w:tab/>
      </w:r>
      <w:r w:rsidR="009747BC">
        <w:rPr>
          <w:b/>
        </w:rPr>
        <w:t>Non Members excluding visitors</w:t>
      </w:r>
    </w:p>
    <w:p w14:paraId="70E50E37" w14:textId="4585D449" w:rsidR="00B337CC" w:rsidRDefault="00254761" w:rsidP="00543399">
      <w:pPr>
        <w:tabs>
          <w:tab w:val="left" w:pos="851"/>
        </w:tabs>
        <w:spacing w:after="0"/>
        <w:rPr>
          <w:b/>
        </w:rPr>
      </w:pPr>
      <w:r>
        <w:rPr>
          <w:b/>
        </w:rPr>
        <w:t>Rule</w:t>
      </w:r>
      <w:r w:rsidR="005455D4">
        <w:rPr>
          <w:b/>
        </w:rPr>
        <w:t xml:space="preserve"> 2</w:t>
      </w:r>
      <w:r w:rsidR="000D5BCC">
        <w:rPr>
          <w:b/>
        </w:rPr>
        <w:t>1</w:t>
      </w:r>
      <w:r w:rsidR="00543399">
        <w:rPr>
          <w:b/>
        </w:rPr>
        <w:tab/>
      </w:r>
      <w:r w:rsidR="005455D4">
        <w:rPr>
          <w:b/>
        </w:rPr>
        <w:t>Code of Conduct</w:t>
      </w:r>
      <w:r w:rsidR="00EB727E">
        <w:rPr>
          <w:b/>
        </w:rPr>
        <w:t xml:space="preserve"> for </w:t>
      </w:r>
      <w:r w:rsidR="00AA2F3D">
        <w:rPr>
          <w:b/>
        </w:rPr>
        <w:t>Board</w:t>
      </w:r>
      <w:r w:rsidR="00EB727E">
        <w:rPr>
          <w:b/>
        </w:rPr>
        <w:t xml:space="preserve"> Members</w:t>
      </w:r>
    </w:p>
    <w:p w14:paraId="70E50E38" w14:textId="0A2D12C7" w:rsidR="006C45DF" w:rsidRDefault="00254761" w:rsidP="00543399">
      <w:pPr>
        <w:tabs>
          <w:tab w:val="left" w:pos="851"/>
        </w:tabs>
        <w:spacing w:after="0"/>
        <w:rPr>
          <w:b/>
        </w:rPr>
      </w:pPr>
      <w:r>
        <w:rPr>
          <w:b/>
        </w:rPr>
        <w:t>Rule</w:t>
      </w:r>
      <w:r w:rsidR="005455D4">
        <w:rPr>
          <w:b/>
        </w:rPr>
        <w:t xml:space="preserve"> 2</w:t>
      </w:r>
      <w:r w:rsidR="000D5BCC">
        <w:rPr>
          <w:b/>
        </w:rPr>
        <w:t>2</w:t>
      </w:r>
      <w:r w:rsidR="00543399">
        <w:rPr>
          <w:b/>
        </w:rPr>
        <w:tab/>
      </w:r>
      <w:r w:rsidR="006C45DF">
        <w:rPr>
          <w:b/>
        </w:rPr>
        <w:t>Feedback and Suggestions</w:t>
      </w:r>
    </w:p>
    <w:p w14:paraId="70E50E39" w14:textId="7E361E87" w:rsidR="00386D8D" w:rsidRPr="009747BC" w:rsidRDefault="00254761" w:rsidP="00543399">
      <w:pPr>
        <w:tabs>
          <w:tab w:val="left" w:pos="851"/>
        </w:tabs>
        <w:spacing w:after="0"/>
        <w:rPr>
          <w:b/>
        </w:rPr>
      </w:pPr>
      <w:r>
        <w:rPr>
          <w:b/>
        </w:rPr>
        <w:t>Rule</w:t>
      </w:r>
      <w:r w:rsidR="006C45DF">
        <w:rPr>
          <w:b/>
        </w:rPr>
        <w:t xml:space="preserve"> 2</w:t>
      </w:r>
      <w:r w:rsidR="000D5BCC">
        <w:rPr>
          <w:b/>
        </w:rPr>
        <w:t>3</w:t>
      </w:r>
      <w:r w:rsidR="00543399">
        <w:rPr>
          <w:b/>
        </w:rPr>
        <w:tab/>
      </w:r>
      <w:r w:rsidR="006C45DF">
        <w:rPr>
          <w:b/>
        </w:rPr>
        <w:t xml:space="preserve">Complaints </w:t>
      </w:r>
      <w:r w:rsidR="00CA6482">
        <w:rPr>
          <w:b/>
        </w:rPr>
        <w:t>and Disputes Resolution</w:t>
      </w:r>
    </w:p>
    <w:p w14:paraId="70E50E3A" w14:textId="5B4C92BC" w:rsidR="006C45DF" w:rsidRDefault="006C45DF" w:rsidP="00386D8D"/>
    <w:p w14:paraId="70E50E3D" w14:textId="77777777" w:rsidR="006C45DF" w:rsidRDefault="006C45DF" w:rsidP="00386D8D"/>
    <w:p w14:paraId="70E50E3E" w14:textId="44012DFD" w:rsidR="003A0E6A" w:rsidRDefault="009747BC" w:rsidP="002654C5">
      <w:pPr>
        <w:pStyle w:val="ListParagraph"/>
        <w:numPr>
          <w:ilvl w:val="0"/>
          <w:numId w:val="1"/>
        </w:numPr>
        <w:spacing w:after="0"/>
        <w:ind w:left="567" w:hanging="425"/>
        <w:rPr>
          <w:b/>
        </w:rPr>
      </w:pPr>
      <w:r w:rsidRPr="009747BC">
        <w:rPr>
          <w:b/>
        </w:rPr>
        <w:t>Committees</w:t>
      </w:r>
    </w:p>
    <w:p w14:paraId="70E50E3F" w14:textId="421AE3DF" w:rsidR="003A0E6A" w:rsidRDefault="003A0E6A" w:rsidP="00647B3C">
      <w:pPr>
        <w:pStyle w:val="ListParagraph"/>
        <w:ind w:left="567"/>
      </w:pPr>
      <w:r>
        <w:t xml:space="preserve">The following Committees have been appointed under </w:t>
      </w:r>
      <w:r w:rsidR="00583D23">
        <w:t>Article</w:t>
      </w:r>
      <w:r w:rsidRPr="00720B7D">
        <w:t xml:space="preserve"> </w:t>
      </w:r>
      <w:r w:rsidR="00720B7D" w:rsidRPr="00720B7D">
        <w:t>27</w:t>
      </w:r>
      <w:r>
        <w:t xml:space="preserve"> to whom powers have been delegated, subject to the general control of the </w:t>
      </w:r>
      <w:r w:rsidR="00E725E7">
        <w:t>Board</w:t>
      </w:r>
      <w:r>
        <w:t>.</w:t>
      </w:r>
      <w:r w:rsidR="00C72D00">
        <w:t xml:space="preserve"> Other committees may be formed as required</w:t>
      </w:r>
      <w:r w:rsidR="00411A31">
        <w:t xml:space="preserve"> by the Board</w:t>
      </w:r>
      <w:r w:rsidR="00C72D00">
        <w:t>.</w:t>
      </w:r>
    </w:p>
    <w:p w14:paraId="36C6EAD2" w14:textId="1CA4BE8D" w:rsidR="00132020" w:rsidRPr="004B4A9B" w:rsidRDefault="00583D23" w:rsidP="00647B3C">
      <w:pPr>
        <w:pStyle w:val="ListParagraph"/>
        <w:numPr>
          <w:ilvl w:val="0"/>
          <w:numId w:val="2"/>
        </w:numPr>
        <w:ind w:left="1134" w:hanging="567"/>
      </w:pPr>
      <w:r>
        <w:t>Club Ma</w:t>
      </w:r>
      <w:r w:rsidR="00585D35">
        <w:t>n</w:t>
      </w:r>
      <w:r>
        <w:t>a</w:t>
      </w:r>
      <w:r w:rsidR="00585D35">
        <w:t>ge</w:t>
      </w:r>
      <w:r>
        <w:t>ment</w:t>
      </w:r>
      <w:r w:rsidR="00132020" w:rsidRPr="004B4A9B">
        <w:t xml:space="preserve"> (including Staff Liaison)</w:t>
      </w:r>
    </w:p>
    <w:p w14:paraId="0C0E65B8" w14:textId="422C9523" w:rsidR="008B42E7" w:rsidRPr="004B4A9B" w:rsidRDefault="008B42E7" w:rsidP="00012F9A">
      <w:pPr>
        <w:pStyle w:val="ListParagraph"/>
        <w:numPr>
          <w:ilvl w:val="0"/>
          <w:numId w:val="2"/>
        </w:numPr>
        <w:ind w:left="1134" w:hanging="567"/>
      </w:pPr>
      <w:r w:rsidRPr="004B4A9B">
        <w:t>Finance</w:t>
      </w:r>
    </w:p>
    <w:p w14:paraId="436230B6" w14:textId="5ACCEE93" w:rsidR="008B42E7" w:rsidRPr="004B4A9B" w:rsidRDefault="008B42E7" w:rsidP="00012F9A">
      <w:pPr>
        <w:pStyle w:val="ListParagraph"/>
        <w:numPr>
          <w:ilvl w:val="0"/>
          <w:numId w:val="2"/>
        </w:numPr>
        <w:ind w:left="1134" w:hanging="567"/>
      </w:pPr>
      <w:r w:rsidRPr="004B4A9B">
        <w:t>Tennis</w:t>
      </w:r>
      <w:r w:rsidR="00583D23">
        <w:t xml:space="preserve"> (including Social Tennis and Events)</w:t>
      </w:r>
    </w:p>
    <w:p w14:paraId="5B09886C" w14:textId="46FEA9FC" w:rsidR="00A52139" w:rsidRDefault="00B955CC" w:rsidP="00012F9A">
      <w:pPr>
        <w:pStyle w:val="ListParagraph"/>
        <w:numPr>
          <w:ilvl w:val="0"/>
          <w:numId w:val="2"/>
        </w:numPr>
        <w:ind w:left="1134" w:hanging="567"/>
      </w:pPr>
      <w:r>
        <w:t xml:space="preserve">House </w:t>
      </w:r>
      <w:r w:rsidR="00D72AA2">
        <w:t>&amp;</w:t>
      </w:r>
      <w:r>
        <w:t xml:space="preserve"> Grounds</w:t>
      </w:r>
      <w:r w:rsidR="00576BD1">
        <w:t xml:space="preserve"> </w:t>
      </w:r>
    </w:p>
    <w:p w14:paraId="32CBF054" w14:textId="77777777" w:rsidR="002A5CCC" w:rsidRDefault="002A5CCC" w:rsidP="002A5CCC">
      <w:pPr>
        <w:ind w:left="567"/>
      </w:pPr>
    </w:p>
    <w:p w14:paraId="70E50E47" w14:textId="77777777" w:rsidR="009747BC" w:rsidRDefault="009747BC" w:rsidP="002654C5">
      <w:pPr>
        <w:pStyle w:val="ListParagraph"/>
        <w:numPr>
          <w:ilvl w:val="0"/>
          <w:numId w:val="1"/>
        </w:numPr>
        <w:spacing w:after="0"/>
        <w:ind w:left="567" w:hanging="425"/>
        <w:rPr>
          <w:b/>
        </w:rPr>
      </w:pPr>
      <w:r>
        <w:rPr>
          <w:b/>
        </w:rPr>
        <w:t>Arrangements for Play</w:t>
      </w:r>
    </w:p>
    <w:p w14:paraId="70E50E48" w14:textId="00A5C85A" w:rsidR="003A0E6A" w:rsidRDefault="003A0E6A" w:rsidP="000B6AA2">
      <w:pPr>
        <w:pStyle w:val="ListParagraph"/>
        <w:numPr>
          <w:ilvl w:val="0"/>
          <w:numId w:val="3"/>
        </w:numPr>
        <w:ind w:left="1134" w:hanging="567"/>
      </w:pPr>
      <w:r>
        <w:t>Club</w:t>
      </w:r>
      <w:r w:rsidR="00B20E34">
        <w:t xml:space="preserve"> mix-in </w:t>
      </w:r>
      <w:r>
        <w:t xml:space="preserve">sessions on the outside courts, </w:t>
      </w:r>
      <w:r w:rsidRPr="0041029A">
        <w:t>open to all members</w:t>
      </w:r>
      <w:r>
        <w:t>, are held at the following times:</w:t>
      </w:r>
    </w:p>
    <w:p w14:paraId="2FBE49B9" w14:textId="0941D8F1" w:rsidR="00874499" w:rsidRDefault="002544FB" w:rsidP="00012F9A">
      <w:pPr>
        <w:pStyle w:val="ListParagraph"/>
        <w:tabs>
          <w:tab w:val="left" w:pos="2268"/>
        </w:tabs>
        <w:ind w:left="1134"/>
      </w:pPr>
      <w:r>
        <w:t>All Year</w:t>
      </w:r>
      <w:r w:rsidR="00012F9A">
        <w:t>:</w:t>
      </w:r>
      <w:r w:rsidR="00012F9A">
        <w:tab/>
      </w:r>
      <w:r w:rsidR="003A0E6A" w:rsidRPr="00874499">
        <w:t>Sunday</w:t>
      </w:r>
      <w:r w:rsidR="00A15E53" w:rsidRPr="00874499">
        <w:t>s</w:t>
      </w:r>
      <w:r w:rsidR="008F6E53" w:rsidRPr="00874499">
        <w:t xml:space="preserve">: </w:t>
      </w:r>
      <w:r w:rsidR="00874499" w:rsidRPr="00874499">
        <w:t>1:00pm – 5pm</w:t>
      </w:r>
    </w:p>
    <w:p w14:paraId="70E50E49" w14:textId="045E9576" w:rsidR="001E28F2" w:rsidRPr="004B4A9B" w:rsidRDefault="0041029A" w:rsidP="00BA7BBA">
      <w:pPr>
        <w:pStyle w:val="ListParagraph"/>
        <w:tabs>
          <w:tab w:val="left" w:pos="2268"/>
        </w:tabs>
        <w:spacing w:after="0"/>
        <w:ind w:left="1077"/>
      </w:pPr>
      <w:r w:rsidRPr="004B4A9B">
        <w:t>Tuesdays</w:t>
      </w:r>
      <w:r w:rsidR="0092323D" w:rsidRPr="004B4A9B">
        <w:t>:</w:t>
      </w:r>
      <w:r w:rsidR="00012F9A">
        <w:tab/>
      </w:r>
      <w:r w:rsidRPr="004B4A9B">
        <w:t>7pm – 10pm (winter sessions on indoor courts)</w:t>
      </w:r>
    </w:p>
    <w:p w14:paraId="4D1E88DF" w14:textId="77777777" w:rsidR="0041029A" w:rsidRPr="003A3884" w:rsidRDefault="0041029A" w:rsidP="00BA7BBA">
      <w:pPr>
        <w:pStyle w:val="ListParagraph"/>
        <w:spacing w:after="0"/>
        <w:ind w:left="1134"/>
      </w:pPr>
    </w:p>
    <w:p w14:paraId="70E50E4E" w14:textId="40F67E35" w:rsidR="003A0E6A" w:rsidRDefault="003A0E6A" w:rsidP="00BA7BBA">
      <w:pPr>
        <w:pStyle w:val="ListParagraph"/>
        <w:spacing w:after="0"/>
        <w:ind w:left="1077"/>
      </w:pPr>
      <w:r>
        <w:t xml:space="preserve">Club </w:t>
      </w:r>
      <w:r w:rsidR="00A66D48">
        <w:t xml:space="preserve">mix-in </w:t>
      </w:r>
      <w:r>
        <w:t xml:space="preserve">sessions on the outside courts, open to </w:t>
      </w:r>
      <w:r w:rsidR="00D10927">
        <w:t xml:space="preserve">Orange and Blue </w:t>
      </w:r>
      <w:r w:rsidR="0086729E">
        <w:t>coding</w:t>
      </w:r>
      <w:r w:rsidR="00A15E53">
        <w:t xml:space="preserve"> </w:t>
      </w:r>
      <w:r>
        <w:t>members</w:t>
      </w:r>
      <w:r w:rsidR="00A15E53">
        <w:t xml:space="preserve"> only</w:t>
      </w:r>
      <w:r>
        <w:t>, are held at the following times:</w:t>
      </w:r>
    </w:p>
    <w:p w14:paraId="70E50E4F" w14:textId="77777777" w:rsidR="00C94EF3" w:rsidRDefault="00C94EF3" w:rsidP="00BA7BBA">
      <w:pPr>
        <w:pStyle w:val="ListParagraph"/>
        <w:spacing w:after="0"/>
        <w:ind w:left="1134"/>
      </w:pPr>
    </w:p>
    <w:p w14:paraId="70E50E50" w14:textId="1370292E" w:rsidR="003A0E6A" w:rsidRDefault="003A0E6A" w:rsidP="00BA7BBA">
      <w:pPr>
        <w:pStyle w:val="ListParagraph"/>
        <w:tabs>
          <w:tab w:val="left" w:pos="2268"/>
        </w:tabs>
        <w:spacing w:after="0"/>
        <w:ind w:left="1077"/>
      </w:pPr>
      <w:r>
        <w:t>All Year</w:t>
      </w:r>
      <w:r w:rsidR="00317C85">
        <w:t>:</w:t>
      </w:r>
      <w:r>
        <w:t xml:space="preserve"> </w:t>
      </w:r>
      <w:r w:rsidR="00317C85">
        <w:tab/>
      </w:r>
      <w:r>
        <w:t>S</w:t>
      </w:r>
      <w:r w:rsidR="00A15E53">
        <w:t>aturdays: 1:30</w:t>
      </w:r>
      <w:r>
        <w:t>pm – 5pm</w:t>
      </w:r>
    </w:p>
    <w:p w14:paraId="70E50E52" w14:textId="1C8A9231" w:rsidR="00A15E53" w:rsidRPr="00AA51A2" w:rsidRDefault="00A15E53" w:rsidP="00BA7BBA">
      <w:pPr>
        <w:pStyle w:val="ListParagraph"/>
        <w:spacing w:after="0"/>
        <w:ind w:left="1134"/>
      </w:pPr>
    </w:p>
    <w:p w14:paraId="70E50E53" w14:textId="77777777" w:rsidR="00A15E53" w:rsidRPr="00714FA0" w:rsidRDefault="00A15E53" w:rsidP="00317C85">
      <w:pPr>
        <w:pStyle w:val="ListParagraph"/>
        <w:numPr>
          <w:ilvl w:val="0"/>
          <w:numId w:val="3"/>
        </w:numPr>
        <w:ind w:left="1134" w:hanging="567"/>
      </w:pPr>
      <w:r>
        <w:t>Single games, except club tournaments, are not allowed if all courts are in use and if sufficient players are ready to make a doubles game.</w:t>
      </w:r>
    </w:p>
    <w:p w14:paraId="70E50E54" w14:textId="7F15E3A4" w:rsidR="00A15E53" w:rsidRPr="00714FA0" w:rsidRDefault="00A15E53" w:rsidP="00317C85">
      <w:pPr>
        <w:pStyle w:val="ListParagraph"/>
        <w:numPr>
          <w:ilvl w:val="0"/>
          <w:numId w:val="3"/>
        </w:numPr>
        <w:ind w:left="1134" w:hanging="567"/>
      </w:pPr>
      <w:r>
        <w:t xml:space="preserve">Apart from matches (see </w:t>
      </w:r>
      <w:r w:rsidR="00E725E7">
        <w:t>Rule</w:t>
      </w:r>
      <w:r>
        <w:t xml:space="preserve"> 7) no player may play more than one set at any time if other players are waiting for a game and all courts are in use.</w:t>
      </w:r>
    </w:p>
    <w:p w14:paraId="70E50E55" w14:textId="4B549A62" w:rsidR="00A15E53" w:rsidRDefault="00A15E53" w:rsidP="00317C85">
      <w:pPr>
        <w:pStyle w:val="ListParagraph"/>
        <w:numPr>
          <w:ilvl w:val="0"/>
          <w:numId w:val="3"/>
        </w:numPr>
        <w:ind w:left="1134" w:hanging="567"/>
      </w:pPr>
      <w:r>
        <w:t>During Club</w:t>
      </w:r>
      <w:r w:rsidR="00A66D48">
        <w:t xml:space="preserve"> mix-in</w:t>
      </w:r>
      <w:r>
        <w:t xml:space="preserve"> sessions only one short set may be played. At six all a deciding game or ‘Tie B</w:t>
      </w:r>
      <w:r w:rsidR="00770283">
        <w:t xml:space="preserve">reak’ </w:t>
      </w:r>
      <w:r w:rsidR="00AE449F">
        <w:t>must</w:t>
      </w:r>
      <w:r>
        <w:t xml:space="preserve"> be played.</w:t>
      </w:r>
    </w:p>
    <w:p w14:paraId="70E50E56" w14:textId="77777777" w:rsidR="00A15E53" w:rsidRPr="00AA51A2" w:rsidRDefault="00A15E53" w:rsidP="00317C85">
      <w:pPr>
        <w:pStyle w:val="ListParagraph"/>
        <w:ind w:left="567"/>
      </w:pPr>
    </w:p>
    <w:p w14:paraId="70E50E58" w14:textId="77777777" w:rsidR="009747BC" w:rsidRDefault="009747BC" w:rsidP="002654C5">
      <w:pPr>
        <w:pStyle w:val="ListParagraph"/>
        <w:numPr>
          <w:ilvl w:val="0"/>
          <w:numId w:val="1"/>
        </w:numPr>
        <w:spacing w:after="0"/>
        <w:ind w:left="567" w:hanging="425"/>
        <w:rPr>
          <w:b/>
        </w:rPr>
      </w:pPr>
      <w:r>
        <w:rPr>
          <w:b/>
        </w:rPr>
        <w:t>Allocation of Courts for Junior Members</w:t>
      </w:r>
    </w:p>
    <w:p w14:paraId="70E50E59" w14:textId="77777777" w:rsidR="00714FA0" w:rsidRPr="00317C85" w:rsidRDefault="00A15E53" w:rsidP="00317C85">
      <w:pPr>
        <w:pStyle w:val="ListParagraph"/>
        <w:numPr>
          <w:ilvl w:val="0"/>
          <w:numId w:val="29"/>
        </w:numPr>
        <w:ind w:left="1134" w:hanging="567"/>
      </w:pPr>
      <w:r>
        <w:t>Adult playing members have the right to ask junior members to vacate an outdoor court, except from courts 6 &amp; 7, if no court is available to them for play. The juniors concerned are permitted up to 30 minutes to complete the set of tennis they are currently playing. If the designated junior courts become available they should move across immediately.</w:t>
      </w:r>
    </w:p>
    <w:p w14:paraId="70E50E5A" w14:textId="77777777" w:rsidR="00A15E53" w:rsidRPr="00317C85" w:rsidRDefault="00A15E53" w:rsidP="00317C85">
      <w:pPr>
        <w:pStyle w:val="ListParagraph"/>
        <w:numPr>
          <w:ilvl w:val="0"/>
          <w:numId w:val="29"/>
        </w:numPr>
        <w:ind w:left="1134" w:hanging="567"/>
      </w:pPr>
      <w:r>
        <w:t>Juniors have priority over adults for the use of courts 6 &amp; 7.</w:t>
      </w:r>
    </w:p>
    <w:p w14:paraId="70E50E5B" w14:textId="77777777" w:rsidR="00A15E53" w:rsidRPr="00317C85" w:rsidRDefault="00A15E53" w:rsidP="00317C85">
      <w:pPr>
        <w:pStyle w:val="ListParagraph"/>
        <w:ind w:left="567"/>
      </w:pPr>
    </w:p>
    <w:p w14:paraId="70E50E5C" w14:textId="72CB5815" w:rsidR="0036678B" w:rsidRPr="0036678B" w:rsidRDefault="009747BC" w:rsidP="002654C5">
      <w:pPr>
        <w:pStyle w:val="ListParagraph"/>
        <w:numPr>
          <w:ilvl w:val="0"/>
          <w:numId w:val="1"/>
        </w:numPr>
        <w:spacing w:after="0"/>
        <w:ind w:left="567" w:hanging="425"/>
        <w:rPr>
          <w:b/>
        </w:rPr>
      </w:pPr>
      <w:r w:rsidRPr="0036678B">
        <w:rPr>
          <w:b/>
        </w:rPr>
        <w:t>Clothing</w:t>
      </w:r>
      <w:r w:rsidR="0036678B" w:rsidRPr="0036678B">
        <w:rPr>
          <w:rFonts w:cstheme="minorHAnsi"/>
          <w:b/>
        </w:rPr>
        <w:t xml:space="preserve"> “Dress Code”</w:t>
      </w:r>
    </w:p>
    <w:p w14:paraId="70E50E5D" w14:textId="77777777" w:rsidR="0036678B" w:rsidRPr="00317C85" w:rsidRDefault="0036678B" w:rsidP="00647B3C">
      <w:pPr>
        <w:pStyle w:val="ListParagraph"/>
        <w:ind w:left="567"/>
      </w:pPr>
      <w:r w:rsidRPr="0036678B">
        <w:rPr>
          <w:rFonts w:cstheme="minorHAnsi"/>
        </w:rPr>
        <w:t>All players must wear appropriate and recognised tennis clothing and footwear at all times when playing on court. Clothing items deemed suitable are:</w:t>
      </w:r>
    </w:p>
    <w:p w14:paraId="70E50E5E" w14:textId="77777777" w:rsidR="0036678B" w:rsidRPr="0036678B" w:rsidRDefault="0036678B" w:rsidP="00647B3C">
      <w:pPr>
        <w:numPr>
          <w:ilvl w:val="0"/>
          <w:numId w:val="23"/>
        </w:numPr>
        <w:ind w:left="1134" w:hanging="567"/>
        <w:contextualSpacing/>
        <w:rPr>
          <w:rFonts w:cstheme="minorHAnsi"/>
          <w:b/>
        </w:rPr>
      </w:pPr>
      <w:r w:rsidRPr="0036678B">
        <w:rPr>
          <w:rFonts w:cstheme="minorHAnsi"/>
        </w:rPr>
        <w:t>tennis shirts/polo shirts/tops</w:t>
      </w:r>
    </w:p>
    <w:p w14:paraId="70E50E5F" w14:textId="77777777" w:rsidR="0036678B" w:rsidRPr="0036678B" w:rsidRDefault="0036678B" w:rsidP="00647B3C">
      <w:pPr>
        <w:numPr>
          <w:ilvl w:val="0"/>
          <w:numId w:val="23"/>
        </w:numPr>
        <w:ind w:left="1134" w:hanging="567"/>
        <w:contextualSpacing/>
        <w:rPr>
          <w:rFonts w:cstheme="minorHAnsi"/>
          <w:b/>
        </w:rPr>
      </w:pPr>
      <w:r w:rsidRPr="0036678B">
        <w:rPr>
          <w:rFonts w:cstheme="minorHAnsi"/>
        </w:rPr>
        <w:t>tennis specific T shirts</w:t>
      </w:r>
    </w:p>
    <w:p w14:paraId="70E50E60" w14:textId="77777777" w:rsidR="0036678B" w:rsidRPr="0036678B" w:rsidRDefault="0036678B" w:rsidP="00647B3C">
      <w:pPr>
        <w:numPr>
          <w:ilvl w:val="0"/>
          <w:numId w:val="23"/>
        </w:numPr>
        <w:ind w:left="1134" w:hanging="567"/>
        <w:contextualSpacing/>
        <w:rPr>
          <w:rFonts w:cstheme="minorHAnsi"/>
          <w:b/>
        </w:rPr>
      </w:pPr>
      <w:r w:rsidRPr="0036678B">
        <w:rPr>
          <w:rFonts w:cstheme="minorHAnsi"/>
        </w:rPr>
        <w:t>tennis shorts</w:t>
      </w:r>
      <w:r w:rsidR="00200143">
        <w:rPr>
          <w:rFonts w:cstheme="minorHAnsi"/>
        </w:rPr>
        <w:t xml:space="preserve"> (with pockets)</w:t>
      </w:r>
    </w:p>
    <w:p w14:paraId="70E50E61" w14:textId="77777777" w:rsidR="0036678B" w:rsidRPr="0036678B" w:rsidRDefault="0036678B" w:rsidP="00647B3C">
      <w:pPr>
        <w:numPr>
          <w:ilvl w:val="0"/>
          <w:numId w:val="23"/>
        </w:numPr>
        <w:ind w:left="1134" w:hanging="567"/>
        <w:contextualSpacing/>
        <w:rPr>
          <w:rFonts w:cstheme="minorHAnsi"/>
          <w:b/>
        </w:rPr>
      </w:pPr>
      <w:r w:rsidRPr="0036678B">
        <w:rPr>
          <w:rFonts w:cstheme="minorHAnsi"/>
        </w:rPr>
        <w:t>tennis skirts/</w:t>
      </w:r>
      <w:proofErr w:type="spellStart"/>
      <w:r w:rsidRPr="0036678B">
        <w:rPr>
          <w:rFonts w:cstheme="minorHAnsi"/>
        </w:rPr>
        <w:t>skorts</w:t>
      </w:r>
      <w:proofErr w:type="spellEnd"/>
    </w:p>
    <w:p w14:paraId="70E50E62" w14:textId="77777777" w:rsidR="0036678B" w:rsidRPr="0036678B" w:rsidRDefault="0036678B" w:rsidP="00647B3C">
      <w:pPr>
        <w:numPr>
          <w:ilvl w:val="0"/>
          <w:numId w:val="23"/>
        </w:numPr>
        <w:ind w:left="1134" w:hanging="567"/>
        <w:contextualSpacing/>
        <w:rPr>
          <w:rFonts w:cstheme="minorHAnsi"/>
          <w:b/>
        </w:rPr>
      </w:pPr>
      <w:r w:rsidRPr="0036678B">
        <w:rPr>
          <w:rFonts w:cstheme="minorHAnsi"/>
        </w:rPr>
        <w:t>tennis dresses</w:t>
      </w:r>
    </w:p>
    <w:p w14:paraId="70E50E63" w14:textId="77777777" w:rsidR="0036678B" w:rsidRPr="0036678B" w:rsidRDefault="0036678B" w:rsidP="00647B3C">
      <w:pPr>
        <w:numPr>
          <w:ilvl w:val="0"/>
          <w:numId w:val="23"/>
        </w:numPr>
        <w:ind w:left="1134" w:hanging="567"/>
        <w:contextualSpacing/>
        <w:rPr>
          <w:rFonts w:cstheme="minorHAnsi"/>
          <w:b/>
        </w:rPr>
      </w:pPr>
      <w:r w:rsidRPr="0036678B">
        <w:rPr>
          <w:rFonts w:cstheme="minorHAnsi"/>
        </w:rPr>
        <w:t>tennis socks</w:t>
      </w:r>
    </w:p>
    <w:p w14:paraId="70E50E64" w14:textId="77777777" w:rsidR="00BC58BA" w:rsidRPr="00BC58BA" w:rsidRDefault="00BC58BA" w:rsidP="00647B3C">
      <w:pPr>
        <w:numPr>
          <w:ilvl w:val="0"/>
          <w:numId w:val="23"/>
        </w:numPr>
        <w:ind w:left="1134" w:hanging="567"/>
        <w:contextualSpacing/>
        <w:rPr>
          <w:rFonts w:cstheme="minorHAnsi"/>
        </w:rPr>
      </w:pPr>
      <w:proofErr w:type="gramStart"/>
      <w:r>
        <w:rPr>
          <w:rFonts w:cstheme="minorHAnsi"/>
        </w:rPr>
        <w:t>p</w:t>
      </w:r>
      <w:r>
        <w:t>urpose</w:t>
      </w:r>
      <w:proofErr w:type="gramEnd"/>
      <w:r>
        <w:t xml:space="preserve"> made tennis shoes must be worn at all times which must not have ribbed soles, heels or spikes. Training shoes are not allowed on court at any time.</w:t>
      </w:r>
    </w:p>
    <w:p w14:paraId="70E50E65" w14:textId="4F85A6EF" w:rsidR="0036678B" w:rsidRDefault="00BC58BA" w:rsidP="00647B3C">
      <w:pPr>
        <w:numPr>
          <w:ilvl w:val="0"/>
          <w:numId w:val="23"/>
        </w:numPr>
        <w:ind w:left="1134" w:hanging="567"/>
        <w:contextualSpacing/>
        <w:rPr>
          <w:rFonts w:cstheme="minorHAnsi"/>
        </w:rPr>
      </w:pPr>
      <w:r>
        <w:rPr>
          <w:rFonts w:cstheme="minorHAnsi"/>
        </w:rPr>
        <w:t>t</w:t>
      </w:r>
      <w:r w:rsidR="0036678B" w:rsidRPr="0036678B">
        <w:rPr>
          <w:rFonts w:cstheme="minorHAnsi"/>
        </w:rPr>
        <w:t xml:space="preserve">racksuits are permitted </w:t>
      </w:r>
      <w:r w:rsidR="00200143">
        <w:rPr>
          <w:rFonts w:cstheme="minorHAnsi"/>
        </w:rPr>
        <w:t>at all times</w:t>
      </w:r>
    </w:p>
    <w:p w14:paraId="70E50E66" w14:textId="5561FAE9" w:rsidR="00BC58BA" w:rsidRPr="0036678B" w:rsidRDefault="00BC58BA" w:rsidP="00647B3C">
      <w:pPr>
        <w:numPr>
          <w:ilvl w:val="0"/>
          <w:numId w:val="23"/>
        </w:numPr>
        <w:ind w:left="1134" w:hanging="567"/>
        <w:contextualSpacing/>
        <w:rPr>
          <w:rFonts w:cstheme="minorHAnsi"/>
        </w:rPr>
      </w:pPr>
      <w:r>
        <w:rPr>
          <w:rFonts w:cstheme="minorHAnsi"/>
        </w:rPr>
        <w:t>denim is not permitted</w:t>
      </w:r>
    </w:p>
    <w:p w14:paraId="70E50E68" w14:textId="77777777" w:rsidR="0036678B" w:rsidRPr="00647B3C" w:rsidRDefault="0036678B" w:rsidP="00D47EEF">
      <w:pPr>
        <w:pStyle w:val="ListParagraph"/>
        <w:ind w:left="567"/>
      </w:pPr>
      <w:r w:rsidRPr="00647B3C">
        <w:t>All members have the right to verbally remind other members of this Dress Code, if such members are seen wearing clothing deemed unsuitable. Concerning adherence to the Dress Code, members are responsible for their visitors and coaches for their clients.</w:t>
      </w:r>
    </w:p>
    <w:p w14:paraId="70E50E6A" w14:textId="282C5B49" w:rsidR="0036678B" w:rsidRDefault="0036678B" w:rsidP="00D47EEF">
      <w:pPr>
        <w:pStyle w:val="ListParagraph"/>
        <w:ind w:left="567"/>
        <w:rPr>
          <w:rFonts w:cstheme="minorHAnsi"/>
          <w:color w:val="000000"/>
          <w:lang w:val="en-US"/>
        </w:rPr>
      </w:pPr>
      <w:r w:rsidRPr="0036678B">
        <w:rPr>
          <w:rFonts w:cstheme="minorHAnsi"/>
          <w:lang w:val="en-US"/>
        </w:rPr>
        <w:lastRenderedPageBreak/>
        <w:t>In the event of members repeatedly not following the Dress Code, their membership will be rev</w:t>
      </w:r>
      <w:r w:rsidR="006C45DF">
        <w:rPr>
          <w:rFonts w:cstheme="minorHAnsi"/>
          <w:lang w:val="en-US"/>
        </w:rPr>
        <w:t>i</w:t>
      </w:r>
      <w:r w:rsidRPr="0036678B">
        <w:rPr>
          <w:rFonts w:cstheme="minorHAnsi"/>
          <w:lang w:val="en-US"/>
        </w:rPr>
        <w:t xml:space="preserve">ewed by the </w:t>
      </w:r>
      <w:r w:rsidR="00F84D4A">
        <w:rPr>
          <w:rFonts w:cstheme="minorHAnsi"/>
          <w:lang w:val="en-US"/>
        </w:rPr>
        <w:t>Board</w:t>
      </w:r>
      <w:r w:rsidRPr="0036678B">
        <w:rPr>
          <w:rFonts w:cstheme="minorHAnsi"/>
          <w:color w:val="000000"/>
          <w:lang w:val="en-US"/>
        </w:rPr>
        <w:t>.</w:t>
      </w:r>
    </w:p>
    <w:p w14:paraId="48B6D1CA" w14:textId="77777777" w:rsidR="00D47EEF" w:rsidRPr="0036678B" w:rsidRDefault="00D47EEF" w:rsidP="00D47EEF">
      <w:pPr>
        <w:pStyle w:val="ListParagraph"/>
        <w:ind w:left="567"/>
        <w:rPr>
          <w:rFonts w:cstheme="minorHAnsi"/>
          <w:color w:val="000000"/>
          <w:lang w:val="en-US"/>
        </w:rPr>
      </w:pPr>
    </w:p>
    <w:p w14:paraId="70E50E6B" w14:textId="77777777" w:rsidR="009747BC" w:rsidRDefault="009747BC" w:rsidP="002654C5">
      <w:pPr>
        <w:pStyle w:val="ListParagraph"/>
        <w:numPr>
          <w:ilvl w:val="0"/>
          <w:numId w:val="1"/>
        </w:numPr>
        <w:spacing w:after="0"/>
        <w:ind w:left="567" w:hanging="425"/>
        <w:rPr>
          <w:b/>
        </w:rPr>
      </w:pPr>
      <w:r>
        <w:rPr>
          <w:b/>
        </w:rPr>
        <w:t>Balls</w:t>
      </w:r>
      <w:r w:rsidR="00B14BCD">
        <w:rPr>
          <w:b/>
        </w:rPr>
        <w:t xml:space="preserve"> -</w:t>
      </w:r>
      <w:r w:rsidR="00200143">
        <w:rPr>
          <w:b/>
        </w:rPr>
        <w:t xml:space="preserve"> Mix-in Sessions</w:t>
      </w:r>
    </w:p>
    <w:p w14:paraId="70E50E6C" w14:textId="05CB0F6E" w:rsidR="00770283" w:rsidRPr="002A5CCC" w:rsidRDefault="00770283" w:rsidP="002A5CCC">
      <w:pPr>
        <w:pStyle w:val="ListParagraph"/>
        <w:ind w:left="567"/>
        <w:rPr>
          <w:rFonts w:cstheme="minorHAnsi"/>
          <w:color w:val="000000"/>
          <w:lang w:val="en-US"/>
        </w:rPr>
      </w:pPr>
      <w:r>
        <w:t>New balls will be provided for</w:t>
      </w:r>
      <w:r w:rsidR="00B14BCD">
        <w:t xml:space="preserve"> club mix-in sessions (R</w:t>
      </w:r>
      <w:r w:rsidR="00254761">
        <w:t>ule</w:t>
      </w:r>
      <w:r w:rsidR="00B14BCD">
        <w:t xml:space="preserve"> 2) and these will afterwards be </w:t>
      </w:r>
      <w:r w:rsidR="00B14BCD" w:rsidRPr="002A5CCC">
        <w:rPr>
          <w:rFonts w:cstheme="minorHAnsi"/>
          <w:color w:val="000000"/>
          <w:lang w:val="en-US"/>
        </w:rPr>
        <w:t xml:space="preserve">available for use by members. </w:t>
      </w:r>
    </w:p>
    <w:p w14:paraId="70E50E6D" w14:textId="77777777" w:rsidR="00057E18" w:rsidRPr="002A5CCC" w:rsidRDefault="00057E18" w:rsidP="002A5CCC">
      <w:pPr>
        <w:pStyle w:val="ListParagraph"/>
        <w:ind w:left="567"/>
        <w:rPr>
          <w:rFonts w:cstheme="minorHAnsi"/>
          <w:color w:val="000000"/>
          <w:lang w:val="en-US"/>
        </w:rPr>
      </w:pPr>
    </w:p>
    <w:p w14:paraId="70E50E6E" w14:textId="77777777" w:rsidR="009747BC" w:rsidRDefault="009747BC" w:rsidP="002A5CCC">
      <w:pPr>
        <w:pStyle w:val="ListParagraph"/>
        <w:numPr>
          <w:ilvl w:val="0"/>
          <w:numId w:val="1"/>
        </w:numPr>
        <w:ind w:left="567" w:hanging="425"/>
        <w:rPr>
          <w:b/>
        </w:rPr>
      </w:pPr>
      <w:r>
        <w:rPr>
          <w:b/>
        </w:rPr>
        <w:t>Visitors</w:t>
      </w:r>
    </w:p>
    <w:p w14:paraId="70E50E6F" w14:textId="42942AFB" w:rsidR="00714FA0" w:rsidRPr="00714FA0" w:rsidRDefault="00770283" w:rsidP="002A5CCC">
      <w:pPr>
        <w:pStyle w:val="ListParagraph"/>
        <w:numPr>
          <w:ilvl w:val="0"/>
          <w:numId w:val="6"/>
        </w:numPr>
        <w:ind w:left="1134" w:hanging="567"/>
      </w:pPr>
      <w:r>
        <w:t>Visitors may be introduced by members. The introducing member must enter the name in the visitor</w:t>
      </w:r>
      <w:r w:rsidR="00257721">
        <w:t>’</w:t>
      </w:r>
      <w:r>
        <w:t xml:space="preserve">s book; payment will be collected </w:t>
      </w:r>
      <w:r w:rsidR="00F65C44" w:rsidRPr="0009527A">
        <w:t>on a quarterly basis</w:t>
      </w:r>
      <w:r w:rsidR="00F65C44">
        <w:t>.</w:t>
      </w:r>
      <w:r w:rsidR="00AA51A2">
        <w:t xml:space="preserve"> </w:t>
      </w:r>
    </w:p>
    <w:p w14:paraId="70E50E70" w14:textId="77777777" w:rsidR="00714FA0" w:rsidRDefault="00770283" w:rsidP="002A5CCC">
      <w:pPr>
        <w:pStyle w:val="ListParagraph"/>
        <w:numPr>
          <w:ilvl w:val="0"/>
          <w:numId w:val="6"/>
        </w:numPr>
        <w:ind w:left="1134" w:hanging="567"/>
      </w:pPr>
      <w:r>
        <w:t>Fees are £3.00 for adults &amp; £1.00 for juniors.</w:t>
      </w:r>
    </w:p>
    <w:p w14:paraId="70E50E71" w14:textId="32527E20" w:rsidR="000624B6" w:rsidRDefault="00770283" w:rsidP="002A5CCC">
      <w:pPr>
        <w:pStyle w:val="ListParagraph"/>
        <w:numPr>
          <w:ilvl w:val="0"/>
          <w:numId w:val="6"/>
        </w:numPr>
        <w:ind w:left="1134" w:hanging="567"/>
      </w:pPr>
      <w:r>
        <w:t>No person may play as a visitor more than 4 times in a year. (</w:t>
      </w:r>
      <w:r w:rsidR="007C5062">
        <w:t>1</w:t>
      </w:r>
      <w:r w:rsidR="007C5062" w:rsidRPr="00646D29">
        <w:rPr>
          <w:vertAlign w:val="superscript"/>
        </w:rPr>
        <w:t>st</w:t>
      </w:r>
      <w:r w:rsidR="007C5062">
        <w:t xml:space="preserve"> </w:t>
      </w:r>
      <w:r w:rsidR="00936507">
        <w:t>April</w:t>
      </w:r>
      <w:r w:rsidR="00BC58BA">
        <w:t xml:space="preserve"> – </w:t>
      </w:r>
      <w:r w:rsidR="00936507">
        <w:t>31</w:t>
      </w:r>
      <w:r w:rsidR="00936507" w:rsidRPr="00646D29">
        <w:rPr>
          <w:vertAlign w:val="superscript"/>
        </w:rPr>
        <w:t>st</w:t>
      </w:r>
      <w:r w:rsidR="00936507">
        <w:t xml:space="preserve"> March</w:t>
      </w:r>
      <w:r>
        <w:t>)</w:t>
      </w:r>
    </w:p>
    <w:p w14:paraId="70E50E72" w14:textId="77777777" w:rsidR="000624B6" w:rsidRPr="002A5CCC" w:rsidRDefault="000624B6" w:rsidP="002A5CCC">
      <w:pPr>
        <w:pStyle w:val="ListParagraph"/>
        <w:ind w:left="567"/>
        <w:rPr>
          <w:rFonts w:cstheme="minorHAnsi"/>
          <w:color w:val="000000"/>
          <w:lang w:val="en-US"/>
        </w:rPr>
      </w:pPr>
    </w:p>
    <w:p w14:paraId="70E50E73" w14:textId="77777777" w:rsidR="00770283" w:rsidRDefault="009747BC" w:rsidP="002654C5">
      <w:pPr>
        <w:pStyle w:val="ListParagraph"/>
        <w:numPr>
          <w:ilvl w:val="0"/>
          <w:numId w:val="1"/>
        </w:numPr>
        <w:spacing w:after="0"/>
        <w:ind w:left="567" w:hanging="425"/>
        <w:rPr>
          <w:b/>
        </w:rPr>
      </w:pPr>
      <w:r>
        <w:rPr>
          <w:b/>
        </w:rPr>
        <w:t>Use of Courts for Matches</w:t>
      </w:r>
    </w:p>
    <w:p w14:paraId="70E50E74" w14:textId="402C736D" w:rsidR="00770283" w:rsidRPr="002A5CCC" w:rsidRDefault="00770283" w:rsidP="002A5CCC">
      <w:pPr>
        <w:pStyle w:val="ListParagraph"/>
        <w:ind w:left="567"/>
        <w:rPr>
          <w:rFonts w:cstheme="minorHAnsi"/>
          <w:color w:val="000000"/>
          <w:lang w:val="en-US"/>
        </w:rPr>
      </w:pPr>
      <w:r w:rsidRPr="002A5CCC">
        <w:rPr>
          <w:rFonts w:cstheme="minorHAnsi"/>
          <w:color w:val="000000"/>
          <w:lang w:val="en-US"/>
        </w:rPr>
        <w:t xml:space="preserve">Club </w:t>
      </w:r>
      <w:proofErr w:type="spellStart"/>
      <w:r w:rsidRPr="002A5CCC">
        <w:rPr>
          <w:rFonts w:cstheme="minorHAnsi"/>
          <w:color w:val="000000"/>
          <w:lang w:val="en-US"/>
        </w:rPr>
        <w:t>recognised</w:t>
      </w:r>
      <w:proofErr w:type="spellEnd"/>
      <w:r w:rsidRPr="002A5CCC">
        <w:rPr>
          <w:rFonts w:cstheme="minorHAnsi"/>
          <w:color w:val="000000"/>
          <w:lang w:val="en-US"/>
        </w:rPr>
        <w:t xml:space="preserve"> tournaments</w:t>
      </w:r>
      <w:r w:rsidR="00057E18" w:rsidRPr="002A5CCC">
        <w:rPr>
          <w:rFonts w:cstheme="minorHAnsi"/>
          <w:color w:val="000000"/>
          <w:lang w:val="en-US"/>
        </w:rPr>
        <w:t>:</w:t>
      </w:r>
    </w:p>
    <w:p w14:paraId="70E50E75" w14:textId="21BD51EA" w:rsidR="00057E18" w:rsidRDefault="00B14BCD" w:rsidP="002A5CCC">
      <w:pPr>
        <w:pStyle w:val="ListParagraph"/>
        <w:numPr>
          <w:ilvl w:val="0"/>
          <w:numId w:val="10"/>
        </w:numPr>
        <w:ind w:left="1134" w:hanging="513"/>
      </w:pPr>
      <w:r>
        <w:t xml:space="preserve">Apart from </w:t>
      </w:r>
      <w:r w:rsidR="00057E18">
        <w:t>Club Tournament</w:t>
      </w:r>
      <w:r>
        <w:t>s and social events, courts can also be booked for all tournament and league matches involving club players</w:t>
      </w:r>
      <w:r w:rsidR="00A9744A">
        <w:t xml:space="preserve">, except where otherwise decided by the </w:t>
      </w:r>
      <w:r w:rsidR="005D6106">
        <w:t>Board</w:t>
      </w:r>
      <w:r w:rsidR="00A9744A">
        <w:t>.</w:t>
      </w:r>
    </w:p>
    <w:p w14:paraId="70E50E76" w14:textId="19BAD41A" w:rsidR="00057E18" w:rsidRDefault="00057E18" w:rsidP="002A5CCC">
      <w:pPr>
        <w:pStyle w:val="ListParagraph"/>
        <w:numPr>
          <w:ilvl w:val="0"/>
          <w:numId w:val="10"/>
        </w:numPr>
        <w:ind w:left="1134" w:hanging="513"/>
      </w:pPr>
      <w:r>
        <w:t xml:space="preserve">A maximum </w:t>
      </w:r>
      <w:r w:rsidRPr="0030088C">
        <w:t xml:space="preserve">of </w:t>
      </w:r>
      <w:r w:rsidR="00C02F6E">
        <w:t xml:space="preserve">6 </w:t>
      </w:r>
      <w:r w:rsidRPr="0030088C">
        <w:t>cou</w:t>
      </w:r>
      <w:r w:rsidR="00A9744A" w:rsidRPr="0030088C">
        <w:t xml:space="preserve">rts </w:t>
      </w:r>
      <w:r w:rsidR="00A9744A">
        <w:t>may be used at any one time, including not more than 4 artificial grass courts.</w:t>
      </w:r>
    </w:p>
    <w:p w14:paraId="70E50E77" w14:textId="77777777" w:rsidR="00057E18" w:rsidRDefault="002D2675" w:rsidP="002A5CCC">
      <w:pPr>
        <w:pStyle w:val="ListParagraph"/>
        <w:numPr>
          <w:ilvl w:val="0"/>
          <w:numId w:val="10"/>
        </w:numPr>
        <w:ind w:left="1134" w:hanging="513"/>
      </w:pPr>
      <w:r>
        <w:t>Outside c</w:t>
      </w:r>
      <w:r w:rsidR="00057E18">
        <w:t>ourts required</w:t>
      </w:r>
      <w:r>
        <w:t xml:space="preserve"> for match play must be booked in advance on the Club House Notice board, on a first come, first served basis.</w:t>
      </w:r>
    </w:p>
    <w:p w14:paraId="70E50E78" w14:textId="77777777" w:rsidR="00057E18" w:rsidRDefault="00057E18" w:rsidP="002A5CCC">
      <w:pPr>
        <w:pStyle w:val="ListParagraph"/>
        <w:numPr>
          <w:ilvl w:val="0"/>
          <w:numId w:val="10"/>
        </w:numPr>
        <w:ind w:left="1134" w:hanging="513"/>
      </w:pPr>
      <w:r>
        <w:t>Team matches have priority over individual matches.</w:t>
      </w:r>
    </w:p>
    <w:p w14:paraId="70E50E79" w14:textId="57449605" w:rsidR="00057E18" w:rsidRDefault="00057E18" w:rsidP="002A5CCC">
      <w:pPr>
        <w:pStyle w:val="ListParagraph"/>
        <w:numPr>
          <w:ilvl w:val="0"/>
          <w:numId w:val="10"/>
        </w:numPr>
        <w:ind w:left="1134" w:hanging="513"/>
      </w:pPr>
      <w:r>
        <w:t>Team and individual matches may be played under floodlights subject to the normal booking process.</w:t>
      </w:r>
    </w:p>
    <w:p w14:paraId="7D3C1148" w14:textId="77777777" w:rsidR="008E14C0" w:rsidRPr="008E14C0" w:rsidRDefault="008E14C0" w:rsidP="008E14C0">
      <w:pPr>
        <w:pStyle w:val="ListParagraph"/>
        <w:ind w:left="567"/>
        <w:rPr>
          <w:rFonts w:cstheme="minorHAnsi"/>
          <w:color w:val="000000"/>
          <w:lang w:val="en-US"/>
        </w:rPr>
      </w:pPr>
    </w:p>
    <w:p w14:paraId="70E50E7A" w14:textId="77777777" w:rsidR="00057E18" w:rsidRPr="008E14C0" w:rsidRDefault="00057E18" w:rsidP="008E14C0">
      <w:pPr>
        <w:pStyle w:val="ListParagraph"/>
        <w:ind w:left="567"/>
        <w:rPr>
          <w:rFonts w:cstheme="minorHAnsi"/>
          <w:b/>
          <w:color w:val="000000"/>
          <w:lang w:val="en-US"/>
        </w:rPr>
      </w:pPr>
      <w:r w:rsidRPr="008E14C0">
        <w:rPr>
          <w:rFonts w:cstheme="minorHAnsi"/>
          <w:b/>
          <w:color w:val="000000"/>
          <w:lang w:val="en-US"/>
        </w:rPr>
        <w:t>The Club Tournament:</w:t>
      </w:r>
    </w:p>
    <w:p w14:paraId="70E50E7B" w14:textId="77777777" w:rsidR="00057E18" w:rsidRPr="008E14C0" w:rsidRDefault="00057E18" w:rsidP="008E14C0">
      <w:pPr>
        <w:pStyle w:val="ListParagraph"/>
        <w:ind w:left="567"/>
        <w:rPr>
          <w:rFonts w:cstheme="minorHAnsi"/>
          <w:color w:val="000000"/>
          <w:lang w:val="en-US"/>
        </w:rPr>
      </w:pPr>
      <w:r w:rsidRPr="008E14C0">
        <w:rPr>
          <w:rFonts w:cstheme="minorHAnsi"/>
          <w:color w:val="000000"/>
          <w:lang w:val="en-US"/>
        </w:rPr>
        <w:t>The Club tournament matches take priority over club play.</w:t>
      </w:r>
    </w:p>
    <w:p w14:paraId="70E50E7C" w14:textId="77777777" w:rsidR="006C45DF" w:rsidRPr="008E14C0" w:rsidRDefault="006C45DF" w:rsidP="008E14C0">
      <w:pPr>
        <w:pStyle w:val="ListParagraph"/>
        <w:ind w:left="567"/>
        <w:rPr>
          <w:rFonts w:cstheme="minorHAnsi"/>
          <w:color w:val="000000"/>
          <w:lang w:val="en-US"/>
        </w:rPr>
      </w:pPr>
    </w:p>
    <w:p w14:paraId="70E50E7D" w14:textId="7099107B" w:rsidR="00057E18" w:rsidRPr="008E14C0" w:rsidRDefault="0086729E" w:rsidP="008E14C0">
      <w:pPr>
        <w:pStyle w:val="ListParagraph"/>
        <w:ind w:left="567"/>
        <w:rPr>
          <w:rFonts w:cstheme="minorHAnsi"/>
          <w:b/>
          <w:color w:val="000000"/>
          <w:lang w:val="en-US"/>
        </w:rPr>
      </w:pPr>
      <w:r w:rsidRPr="008E14C0">
        <w:rPr>
          <w:rFonts w:cstheme="minorHAnsi"/>
          <w:b/>
          <w:color w:val="000000"/>
          <w:lang w:val="en-US"/>
        </w:rPr>
        <w:t xml:space="preserve">Sunday and </w:t>
      </w:r>
      <w:r w:rsidR="00057E18" w:rsidRPr="008E14C0">
        <w:rPr>
          <w:rFonts w:cstheme="minorHAnsi"/>
          <w:b/>
          <w:color w:val="000000"/>
          <w:lang w:val="en-US"/>
        </w:rPr>
        <w:t>Saturday</w:t>
      </w:r>
      <w:r w:rsidRPr="008E14C0">
        <w:rPr>
          <w:rFonts w:cstheme="minorHAnsi"/>
          <w:b/>
          <w:color w:val="000000"/>
          <w:lang w:val="en-US"/>
        </w:rPr>
        <w:t xml:space="preserve"> </w:t>
      </w:r>
      <w:r w:rsidR="00057E18" w:rsidRPr="008E14C0">
        <w:rPr>
          <w:rFonts w:cstheme="minorHAnsi"/>
          <w:b/>
          <w:color w:val="000000"/>
          <w:lang w:val="en-US"/>
        </w:rPr>
        <w:t>Afternoon Restriction:</w:t>
      </w:r>
    </w:p>
    <w:p w14:paraId="70E50E7E" w14:textId="24E554B2" w:rsidR="00057E18" w:rsidRDefault="00057E18" w:rsidP="008E14C0">
      <w:pPr>
        <w:pStyle w:val="ListParagraph"/>
        <w:ind w:left="567"/>
        <w:rPr>
          <w:rFonts w:cstheme="minorHAnsi"/>
          <w:color w:val="000000"/>
          <w:lang w:val="en-US"/>
        </w:rPr>
      </w:pPr>
      <w:r w:rsidRPr="008E14C0">
        <w:rPr>
          <w:rFonts w:cstheme="minorHAnsi"/>
          <w:color w:val="000000"/>
          <w:lang w:val="en-US"/>
        </w:rPr>
        <w:t xml:space="preserve">No team matches may be played on Saturday </w:t>
      </w:r>
      <w:r w:rsidR="00711D91" w:rsidRPr="008E14C0">
        <w:rPr>
          <w:rFonts w:cstheme="minorHAnsi"/>
          <w:color w:val="000000"/>
          <w:lang w:val="en-US"/>
        </w:rPr>
        <w:t xml:space="preserve">or Sunday </w:t>
      </w:r>
      <w:r w:rsidRPr="008E14C0">
        <w:rPr>
          <w:rFonts w:cstheme="minorHAnsi"/>
          <w:color w:val="000000"/>
          <w:lang w:val="en-US"/>
        </w:rPr>
        <w:t xml:space="preserve">afternoons apart from junior matches on </w:t>
      </w:r>
      <w:r w:rsidR="00711D91" w:rsidRPr="008E14C0">
        <w:rPr>
          <w:rFonts w:cstheme="minorHAnsi"/>
          <w:color w:val="000000"/>
          <w:lang w:val="en-US"/>
        </w:rPr>
        <w:t>C</w:t>
      </w:r>
      <w:r w:rsidRPr="008E14C0">
        <w:rPr>
          <w:rFonts w:cstheme="minorHAnsi"/>
          <w:color w:val="000000"/>
          <w:lang w:val="en-US"/>
        </w:rPr>
        <w:t>ourts 6 &amp; 7.</w:t>
      </w:r>
    </w:p>
    <w:p w14:paraId="0CEEF8E6" w14:textId="77777777" w:rsidR="008E14C0" w:rsidRPr="008E14C0" w:rsidRDefault="008E14C0" w:rsidP="008E14C0">
      <w:pPr>
        <w:pStyle w:val="ListParagraph"/>
        <w:ind w:left="567"/>
        <w:rPr>
          <w:rFonts w:cstheme="minorHAnsi"/>
          <w:color w:val="000000"/>
          <w:lang w:val="en-US"/>
        </w:rPr>
      </w:pPr>
    </w:p>
    <w:p w14:paraId="4E38C82D" w14:textId="644424AC" w:rsidR="000D5BCC" w:rsidRDefault="00E56E4B" w:rsidP="002654C5">
      <w:pPr>
        <w:pStyle w:val="ListParagraph"/>
        <w:numPr>
          <w:ilvl w:val="0"/>
          <w:numId w:val="1"/>
        </w:numPr>
        <w:spacing w:after="0"/>
        <w:ind w:left="567" w:hanging="425"/>
        <w:rPr>
          <w:b/>
        </w:rPr>
      </w:pPr>
      <w:r w:rsidRPr="00D47EEF">
        <w:rPr>
          <w:b/>
        </w:rPr>
        <w:t>Membership and</w:t>
      </w:r>
      <w:r>
        <w:t xml:space="preserve"> </w:t>
      </w:r>
      <w:r w:rsidR="000D5BCC">
        <w:rPr>
          <w:b/>
        </w:rPr>
        <w:t>Membership Categories</w:t>
      </w:r>
    </w:p>
    <w:p w14:paraId="15E0BD59" w14:textId="6FB0154C" w:rsidR="00E56E4B" w:rsidRDefault="00E56E4B" w:rsidP="008E14C0">
      <w:pPr>
        <w:spacing w:after="0"/>
        <w:ind w:left="567"/>
      </w:pPr>
      <w:r>
        <w:t>Membership of the Club shall be by application for the Club year or until the end of the current Club year, acceptance by the Board and payment of fees.</w:t>
      </w:r>
    </w:p>
    <w:p w14:paraId="512DFF6B" w14:textId="77777777" w:rsidR="008E14C0" w:rsidRPr="00646D29" w:rsidRDefault="008E14C0" w:rsidP="008E14C0">
      <w:pPr>
        <w:spacing w:after="0"/>
        <w:ind w:left="567"/>
      </w:pPr>
    </w:p>
    <w:p w14:paraId="27E70327" w14:textId="537E9441" w:rsidR="000D5BCC" w:rsidRDefault="000D5BCC" w:rsidP="008E14C0">
      <w:pPr>
        <w:ind w:left="1134" w:hanging="590"/>
      </w:pPr>
      <w:r>
        <w:t>8.1</w:t>
      </w:r>
      <w:r>
        <w:tab/>
        <w:t xml:space="preserve">Membership of the Club shall comprise of the following classes: Family, Adult, Young Adult, Student, Junior, Mini-Junior, Non-playing and Life members </w:t>
      </w:r>
    </w:p>
    <w:p w14:paraId="50F6DBC9" w14:textId="3D4377C8" w:rsidR="000D5BCC" w:rsidRDefault="000D5BCC" w:rsidP="008E14C0">
      <w:pPr>
        <w:ind w:left="1134" w:hanging="567"/>
      </w:pPr>
      <w:r>
        <w:t>8.2</w:t>
      </w:r>
      <w:r>
        <w:tab/>
        <w:t xml:space="preserve">Junior Members must be between 8 and 18 years of age on </w:t>
      </w:r>
      <w:r w:rsidR="005D6106">
        <w:t>1</w:t>
      </w:r>
      <w:r w:rsidR="005D6106" w:rsidRPr="008E14C0">
        <w:t>st</w:t>
      </w:r>
      <w:r w:rsidR="005D6106">
        <w:t xml:space="preserve"> April</w:t>
      </w:r>
      <w:r>
        <w:t xml:space="preserve"> and be children of Members or stand in such relationship as may be acceptable to the Board. Any such Member shall be responsible for the Junior Member whilst the Junior Member is within the confines of the Club.  </w:t>
      </w:r>
    </w:p>
    <w:p w14:paraId="2C13F431" w14:textId="064EB715" w:rsidR="000D5BCC" w:rsidRDefault="000D5BCC" w:rsidP="008E14C0">
      <w:pPr>
        <w:ind w:left="1134" w:hanging="567"/>
      </w:pPr>
      <w:r>
        <w:t>8.3</w:t>
      </w:r>
      <w:r>
        <w:tab/>
        <w:t xml:space="preserve">Mini-junior members must be under 8 years of age on </w:t>
      </w:r>
      <w:r w:rsidR="005D6106">
        <w:t>1</w:t>
      </w:r>
      <w:r w:rsidR="005D6106" w:rsidRPr="00646D29">
        <w:rPr>
          <w:vertAlign w:val="superscript"/>
        </w:rPr>
        <w:t>st</w:t>
      </w:r>
      <w:r w:rsidR="005D6106">
        <w:t xml:space="preserve"> April</w:t>
      </w:r>
      <w:r>
        <w:t xml:space="preserve"> and be children of Members or stand in such relationship as may be acceptable to the Board. Any such Member shall be responsible for the Mini-Junior member whilst the Mini-Junior member is within the confines of the Club.   </w:t>
      </w:r>
    </w:p>
    <w:p w14:paraId="2597B9EA" w14:textId="5BBE7EAD" w:rsidR="00AA2F3D" w:rsidRDefault="00AA2F3D" w:rsidP="000B6AA2">
      <w:pPr>
        <w:spacing w:after="0"/>
        <w:ind w:left="1134" w:hanging="567"/>
      </w:pPr>
      <w:r>
        <w:t>8.4</w:t>
      </w:r>
      <w:r>
        <w:tab/>
      </w:r>
      <w:r w:rsidRPr="00AA2F3D">
        <w:t xml:space="preserve">The </w:t>
      </w:r>
      <w:r>
        <w:t>Board</w:t>
      </w:r>
      <w:r w:rsidRPr="00AA2F3D">
        <w:t xml:space="preserve"> shall have power to nominate Honorary Life Members of the Club for ratification at the Annual General Meeting</w:t>
      </w:r>
      <w:r>
        <w:t xml:space="preserve"> immediately following the nomination</w:t>
      </w:r>
      <w:r w:rsidRPr="00AA2F3D">
        <w:t>.</w:t>
      </w:r>
    </w:p>
    <w:p w14:paraId="70E50E7F" w14:textId="77777777" w:rsidR="006C45DF" w:rsidRDefault="006C45DF" w:rsidP="008E14C0">
      <w:pPr>
        <w:spacing w:after="0"/>
        <w:ind w:left="567"/>
      </w:pPr>
    </w:p>
    <w:p w14:paraId="70E50E80" w14:textId="1205F93F" w:rsidR="003A0E6A" w:rsidRPr="00B1483D" w:rsidRDefault="003A0E6A" w:rsidP="002654C5">
      <w:pPr>
        <w:pStyle w:val="ListParagraph"/>
        <w:numPr>
          <w:ilvl w:val="0"/>
          <w:numId w:val="1"/>
        </w:numPr>
        <w:spacing w:after="0"/>
        <w:ind w:left="567" w:hanging="425"/>
        <w:contextualSpacing w:val="0"/>
        <w:rPr>
          <w:b/>
        </w:rPr>
      </w:pPr>
      <w:r w:rsidRPr="00B1483D">
        <w:rPr>
          <w:b/>
        </w:rPr>
        <w:t>Playing Standard Classification for New Members</w:t>
      </w:r>
    </w:p>
    <w:p w14:paraId="70E50E81" w14:textId="67527C84" w:rsidR="00057E18" w:rsidRDefault="00D10927" w:rsidP="002654C5">
      <w:pPr>
        <w:ind w:left="567"/>
      </w:pPr>
      <w:r>
        <w:t xml:space="preserve">All </w:t>
      </w:r>
      <w:r w:rsidR="006667DE">
        <w:t xml:space="preserve">new </w:t>
      </w:r>
      <w:r>
        <w:t xml:space="preserve">members </w:t>
      </w:r>
      <w:r w:rsidR="006667DE">
        <w:t xml:space="preserve">are given a colour coding on joining the club according to their playing ability. Colours range from Orange, Blue, Purple, Green, Yellow and White. </w:t>
      </w:r>
      <w:r w:rsidR="00922729">
        <w:t xml:space="preserve">Accepted new members may play as soon as their subscriptions have been paid, but formal ratification of membership rests with the </w:t>
      </w:r>
      <w:r w:rsidR="00025E56">
        <w:t>Board</w:t>
      </w:r>
      <w:r w:rsidR="00922729">
        <w:t xml:space="preserve"> in accordance with </w:t>
      </w:r>
      <w:r w:rsidR="00025E56">
        <w:t>Article 5.</w:t>
      </w:r>
    </w:p>
    <w:p w14:paraId="70E50E82" w14:textId="77777777" w:rsidR="000624B6" w:rsidRDefault="00922729" w:rsidP="000B6AA2">
      <w:pPr>
        <w:pStyle w:val="ListParagraph"/>
        <w:spacing w:after="0"/>
        <w:ind w:left="567"/>
        <w:rPr>
          <w:sz w:val="16"/>
          <w:szCs w:val="16"/>
        </w:rPr>
      </w:pPr>
      <w:r>
        <w:t>There is no playing in requirement for junior members but on reaching the age of 18 years they must be</w:t>
      </w:r>
      <w:r w:rsidR="004970FF">
        <w:t xml:space="preserve"> assess</w:t>
      </w:r>
      <w:r w:rsidR="00D55BDC">
        <w:t>ed</w:t>
      </w:r>
      <w:r w:rsidR="004970FF">
        <w:t xml:space="preserve"> by a co</w:t>
      </w:r>
      <w:r w:rsidR="00D55BDC">
        <w:t xml:space="preserve">ach to determine </w:t>
      </w:r>
      <w:r w:rsidR="006667DE">
        <w:t>colour coding</w:t>
      </w:r>
      <w:r w:rsidR="006667DE">
        <w:rPr>
          <w:sz w:val="16"/>
          <w:szCs w:val="16"/>
        </w:rPr>
        <w:t>.</w:t>
      </w:r>
    </w:p>
    <w:p w14:paraId="70E50E83" w14:textId="77777777" w:rsidR="006667DE" w:rsidRPr="000B6AA2" w:rsidRDefault="006667DE" w:rsidP="000B6AA2">
      <w:pPr>
        <w:spacing w:after="0"/>
        <w:ind w:left="567"/>
      </w:pPr>
    </w:p>
    <w:p w14:paraId="70E50E84" w14:textId="3693FBCA" w:rsidR="003A0E6A" w:rsidRPr="00B1483D" w:rsidRDefault="00A00441" w:rsidP="002654C5">
      <w:pPr>
        <w:pStyle w:val="ListParagraph"/>
        <w:numPr>
          <w:ilvl w:val="0"/>
          <w:numId w:val="1"/>
        </w:numPr>
        <w:ind w:left="567" w:hanging="425"/>
        <w:rPr>
          <w:b/>
        </w:rPr>
      </w:pPr>
      <w:r>
        <w:rPr>
          <w:b/>
        </w:rPr>
        <w:t xml:space="preserve">Advanced </w:t>
      </w:r>
      <w:r w:rsidR="003A0E6A" w:rsidRPr="00B1483D">
        <w:rPr>
          <w:b/>
        </w:rPr>
        <w:t>Playing Status for Junior Members</w:t>
      </w:r>
    </w:p>
    <w:p w14:paraId="70E50E85" w14:textId="3E0E865F" w:rsidR="00922729" w:rsidRDefault="00922729" w:rsidP="002654C5">
      <w:pPr>
        <w:pStyle w:val="ListParagraph"/>
        <w:spacing w:after="0"/>
        <w:ind w:left="567"/>
      </w:pPr>
      <w:r w:rsidRPr="00922729">
        <w:t xml:space="preserve">The </w:t>
      </w:r>
      <w:r w:rsidR="00AB080A">
        <w:t>Board</w:t>
      </w:r>
      <w:r w:rsidRPr="00922729">
        <w:t xml:space="preserve"> may invite a junior </w:t>
      </w:r>
      <w:r>
        <w:t xml:space="preserve">member of </w:t>
      </w:r>
      <w:r w:rsidR="00AB080A">
        <w:t xml:space="preserve">appropriate </w:t>
      </w:r>
      <w:r>
        <w:t xml:space="preserve">ability to accept </w:t>
      </w:r>
      <w:r w:rsidR="00A00441">
        <w:t xml:space="preserve">a colour grading within </w:t>
      </w:r>
      <w:r w:rsidR="00E7400F">
        <w:t>the junior subscription rate.</w:t>
      </w:r>
      <w:r>
        <w:t xml:space="preserve"> Such membership does not confer voting rights at annual or special general meetings. </w:t>
      </w:r>
    </w:p>
    <w:p w14:paraId="70E50E86" w14:textId="77777777" w:rsidR="000624B6" w:rsidRPr="002654C5" w:rsidRDefault="000624B6" w:rsidP="002654C5">
      <w:pPr>
        <w:spacing w:after="0"/>
        <w:ind w:left="567"/>
      </w:pPr>
    </w:p>
    <w:p w14:paraId="70E50E87" w14:textId="7D32F308" w:rsidR="003A0E6A" w:rsidRPr="00B1483D" w:rsidRDefault="003A0E6A" w:rsidP="00D47EEF">
      <w:pPr>
        <w:pStyle w:val="ListParagraph"/>
        <w:numPr>
          <w:ilvl w:val="0"/>
          <w:numId w:val="1"/>
        </w:numPr>
        <w:ind w:left="567" w:hanging="425"/>
        <w:rPr>
          <w:b/>
        </w:rPr>
      </w:pPr>
      <w:r w:rsidRPr="00B1483D">
        <w:rPr>
          <w:b/>
        </w:rPr>
        <w:t xml:space="preserve">Play under </w:t>
      </w:r>
      <w:r w:rsidR="00F7122B">
        <w:rPr>
          <w:b/>
        </w:rPr>
        <w:t xml:space="preserve">Outside </w:t>
      </w:r>
      <w:r w:rsidRPr="00B1483D">
        <w:rPr>
          <w:b/>
        </w:rPr>
        <w:t>Floodlights</w:t>
      </w:r>
    </w:p>
    <w:p w14:paraId="70E50E88" w14:textId="3CE2E759" w:rsidR="00922729" w:rsidRDefault="00AF6B75" w:rsidP="002654C5">
      <w:pPr>
        <w:pStyle w:val="ListParagraph"/>
        <w:spacing w:after="0"/>
        <w:ind w:left="567"/>
      </w:pPr>
      <w:r>
        <w:t>The</w:t>
      </w:r>
      <w:r w:rsidR="00F7122B">
        <w:t xml:space="preserve"> outside</w:t>
      </w:r>
      <w:r>
        <w:t xml:space="preserve"> floodlights may be used by any member of the Club at any time up to 10pm throughout the year.</w:t>
      </w:r>
    </w:p>
    <w:p w14:paraId="70E50E89" w14:textId="77777777" w:rsidR="00AF6B75" w:rsidRPr="002654C5" w:rsidRDefault="00AF6B75" w:rsidP="002654C5">
      <w:pPr>
        <w:spacing w:after="0"/>
        <w:ind w:left="567"/>
      </w:pPr>
    </w:p>
    <w:p w14:paraId="70E50E8A" w14:textId="75E25563" w:rsidR="003A0E6A" w:rsidRPr="00B1483D" w:rsidRDefault="006667DE" w:rsidP="00D47EEF">
      <w:pPr>
        <w:pStyle w:val="ListParagraph"/>
        <w:numPr>
          <w:ilvl w:val="0"/>
          <w:numId w:val="1"/>
        </w:numPr>
        <w:ind w:left="567" w:hanging="425"/>
        <w:rPr>
          <w:b/>
        </w:rPr>
      </w:pPr>
      <w:r w:rsidRPr="00B1483D">
        <w:rPr>
          <w:b/>
        </w:rPr>
        <w:t>Colour Coding</w:t>
      </w:r>
      <w:r w:rsidR="003A0E6A" w:rsidRPr="00B1483D">
        <w:rPr>
          <w:b/>
        </w:rPr>
        <w:t xml:space="preserve"> Re-Grading</w:t>
      </w:r>
    </w:p>
    <w:p w14:paraId="70E50E8B" w14:textId="0197BB9B" w:rsidR="00AF6B75" w:rsidRDefault="006667DE" w:rsidP="00764A6E">
      <w:pPr>
        <w:pStyle w:val="ListParagraph"/>
        <w:spacing w:after="0"/>
        <w:ind w:left="567"/>
      </w:pPr>
      <w:r>
        <w:t>M</w:t>
      </w:r>
      <w:r w:rsidR="00AF6B75">
        <w:t xml:space="preserve">embers may apply to the </w:t>
      </w:r>
      <w:r w:rsidR="00025E56">
        <w:t>Board</w:t>
      </w:r>
      <w:r w:rsidR="00AF6B75">
        <w:t xml:space="preserve"> </w:t>
      </w:r>
      <w:r w:rsidR="00E10F49">
        <w:t>to be re-graded at any time.</w:t>
      </w:r>
      <w:r w:rsidR="0097240F">
        <w:t xml:space="preserve"> The evaluation </w:t>
      </w:r>
      <w:r w:rsidR="0097240F" w:rsidRPr="00DB185A">
        <w:t>(for which a charge is payable by the member),</w:t>
      </w:r>
      <w:r w:rsidR="0097240F">
        <w:t xml:space="preserve"> will be undert</w:t>
      </w:r>
      <w:r w:rsidR="00C139A9">
        <w:t xml:space="preserve">aken by a coach who will recommend </w:t>
      </w:r>
      <w:r w:rsidR="00E10F49">
        <w:t>whether or not a change of colour coding should take place t</w:t>
      </w:r>
      <w:r w:rsidR="001E28F2">
        <w:t xml:space="preserve">o the </w:t>
      </w:r>
      <w:r w:rsidR="00782412">
        <w:t>Membership S</w:t>
      </w:r>
      <w:r w:rsidR="0097240F">
        <w:t>ecretary.</w:t>
      </w:r>
    </w:p>
    <w:p w14:paraId="70E50E8C" w14:textId="77777777" w:rsidR="0079275A" w:rsidRPr="00764A6E" w:rsidRDefault="0079275A" w:rsidP="00764A6E">
      <w:pPr>
        <w:spacing w:after="0"/>
        <w:ind w:left="567"/>
      </w:pPr>
    </w:p>
    <w:p w14:paraId="70E50E8D" w14:textId="22AADC02" w:rsidR="003A0E6A" w:rsidRPr="00B1483D" w:rsidRDefault="003A0E6A" w:rsidP="00D47EEF">
      <w:pPr>
        <w:pStyle w:val="ListParagraph"/>
        <w:numPr>
          <w:ilvl w:val="0"/>
          <w:numId w:val="1"/>
        </w:numPr>
        <w:ind w:left="567" w:hanging="425"/>
        <w:rPr>
          <w:b/>
        </w:rPr>
      </w:pPr>
      <w:r w:rsidRPr="00B1483D">
        <w:rPr>
          <w:b/>
        </w:rPr>
        <w:t>Coaching</w:t>
      </w:r>
    </w:p>
    <w:p w14:paraId="70E50E8E" w14:textId="3504CC27" w:rsidR="00AF6B75" w:rsidRDefault="00AF6B75" w:rsidP="00764A6E">
      <w:pPr>
        <w:pStyle w:val="ListParagraph"/>
        <w:numPr>
          <w:ilvl w:val="0"/>
          <w:numId w:val="14"/>
        </w:numPr>
        <w:ind w:left="1134" w:hanging="567"/>
      </w:pPr>
      <w:r>
        <w:t xml:space="preserve">Club coaches are only those qualified coaches nominated by the </w:t>
      </w:r>
      <w:r w:rsidR="00025E56">
        <w:t>Board</w:t>
      </w:r>
      <w:r>
        <w:t>.</w:t>
      </w:r>
    </w:p>
    <w:p w14:paraId="70E50E8F" w14:textId="103722B3" w:rsidR="00AF6B75" w:rsidRDefault="00D21E7E" w:rsidP="00764A6E">
      <w:pPr>
        <w:pStyle w:val="ListParagraph"/>
        <w:numPr>
          <w:ilvl w:val="0"/>
          <w:numId w:val="14"/>
        </w:numPr>
        <w:ind w:left="1134" w:hanging="567"/>
      </w:pPr>
      <w:r>
        <w:t>A minimum of o</w:t>
      </w:r>
      <w:r w:rsidR="00AF6B75">
        <w:t xml:space="preserve">ne </w:t>
      </w:r>
      <w:r w:rsidR="00173BB6">
        <w:t>outside</w:t>
      </w:r>
      <w:r w:rsidR="00AF6B75">
        <w:t xml:space="preserve"> court will be available for coaching at all times except on Saturdays when there will be no coaching between 1:30pm and 5pm. This entitlement to a court is to be shared between the Club coaches.</w:t>
      </w:r>
    </w:p>
    <w:p w14:paraId="70E50E90" w14:textId="40F0E7B9" w:rsidR="00AF6B75" w:rsidRDefault="00AF6B75" w:rsidP="00764A6E">
      <w:pPr>
        <w:pStyle w:val="ListParagraph"/>
        <w:numPr>
          <w:ilvl w:val="0"/>
          <w:numId w:val="14"/>
        </w:numPr>
        <w:spacing w:after="0"/>
        <w:ind w:left="1134" w:hanging="567"/>
      </w:pPr>
      <w:r>
        <w:t>Non-members and non-playing members over the age of 10 years may not receive coaching or attend training sessions on any Club courts after a maximum trial period of four weeks. After four</w:t>
      </w:r>
      <w:r w:rsidR="00CA78C7">
        <w:t xml:space="preserve"> </w:t>
      </w:r>
      <w:r>
        <w:t>weeks they must join the Club as playing members.</w:t>
      </w:r>
    </w:p>
    <w:p w14:paraId="70E50E91" w14:textId="77777777" w:rsidR="00AF6B75" w:rsidRPr="00764A6E" w:rsidRDefault="00AF6B75" w:rsidP="00764A6E">
      <w:pPr>
        <w:spacing w:after="0"/>
        <w:ind w:left="567"/>
      </w:pPr>
    </w:p>
    <w:p w14:paraId="70E50E92" w14:textId="0BA547D0" w:rsidR="003A0E6A" w:rsidRPr="00B1483D" w:rsidRDefault="003A0E6A" w:rsidP="00D47EEF">
      <w:pPr>
        <w:pStyle w:val="ListParagraph"/>
        <w:numPr>
          <w:ilvl w:val="0"/>
          <w:numId w:val="1"/>
        </w:numPr>
        <w:ind w:left="567" w:hanging="425"/>
        <w:rPr>
          <w:b/>
        </w:rPr>
      </w:pPr>
      <w:r w:rsidRPr="00B1483D">
        <w:rPr>
          <w:b/>
        </w:rPr>
        <w:t xml:space="preserve">Outdoor </w:t>
      </w:r>
      <w:r w:rsidR="00F71495">
        <w:rPr>
          <w:b/>
        </w:rPr>
        <w:t>and</w:t>
      </w:r>
      <w:r w:rsidR="00045B22">
        <w:rPr>
          <w:b/>
        </w:rPr>
        <w:t xml:space="preserve"> Indoor </w:t>
      </w:r>
      <w:r w:rsidRPr="00B1483D">
        <w:rPr>
          <w:b/>
        </w:rPr>
        <w:t>Courts</w:t>
      </w:r>
    </w:p>
    <w:p w14:paraId="70E50E93" w14:textId="489D473B" w:rsidR="00AF6B75" w:rsidRDefault="00AF6B75" w:rsidP="00764A6E">
      <w:pPr>
        <w:pStyle w:val="ListParagraph"/>
        <w:spacing w:after="0"/>
        <w:ind w:left="567"/>
      </w:pPr>
      <w:r>
        <w:t>No smoking or chewing gum is allowed on any court.</w:t>
      </w:r>
    </w:p>
    <w:p w14:paraId="70E50E94" w14:textId="77777777" w:rsidR="00AF6B75" w:rsidRPr="00764A6E" w:rsidRDefault="00AF6B75" w:rsidP="00764A6E">
      <w:pPr>
        <w:spacing w:after="0"/>
        <w:ind w:left="567"/>
      </w:pPr>
    </w:p>
    <w:p w14:paraId="70E50E95" w14:textId="27C6F548" w:rsidR="003A0E6A" w:rsidRPr="00B1483D" w:rsidRDefault="003A0E6A" w:rsidP="00D47EEF">
      <w:pPr>
        <w:pStyle w:val="ListParagraph"/>
        <w:numPr>
          <w:ilvl w:val="0"/>
          <w:numId w:val="1"/>
        </w:numPr>
        <w:ind w:left="567" w:hanging="425"/>
        <w:rPr>
          <w:b/>
        </w:rPr>
      </w:pPr>
      <w:r w:rsidRPr="00B1483D">
        <w:rPr>
          <w:b/>
        </w:rPr>
        <w:t>Indoor Courts</w:t>
      </w:r>
    </w:p>
    <w:p w14:paraId="70E50E96" w14:textId="77777777" w:rsidR="00AF6B75" w:rsidRDefault="00AF6B75" w:rsidP="00764A6E">
      <w:pPr>
        <w:pStyle w:val="ListParagraph"/>
        <w:numPr>
          <w:ilvl w:val="0"/>
          <w:numId w:val="15"/>
        </w:numPr>
        <w:ind w:left="1134" w:hanging="567"/>
      </w:pPr>
      <w:r>
        <w:t xml:space="preserve">The courts may be booked by members in 45 or 90 minute sessions before 4pm. After 4pm courts must be booked only in 90 minute sessions. </w:t>
      </w:r>
      <w:r w:rsidR="00B221A4">
        <w:t>They may also be used on a casual basis when free. The charge for a 45 minute session will be £5.00 and a 90 minute s</w:t>
      </w:r>
      <w:r w:rsidR="00D74D9D">
        <w:t xml:space="preserve">ession £10.00, paid via the purchase of tokens to activate the lights. </w:t>
      </w:r>
    </w:p>
    <w:p w14:paraId="70E50E97" w14:textId="179DC21F" w:rsidR="00B221A4" w:rsidRDefault="00B221A4" w:rsidP="00764A6E">
      <w:pPr>
        <w:pStyle w:val="ListParagraph"/>
        <w:numPr>
          <w:ilvl w:val="0"/>
          <w:numId w:val="15"/>
        </w:numPr>
        <w:ind w:left="1134" w:hanging="567"/>
      </w:pPr>
      <w:r>
        <w:t>On Satur</w:t>
      </w:r>
      <w:r w:rsidR="00711D91">
        <w:t>day afternoons from 1:45pm – 4:0</w:t>
      </w:r>
      <w:r>
        <w:t>0pm</w:t>
      </w:r>
      <w:r w:rsidR="003223F4">
        <w:t xml:space="preserve"> </w:t>
      </w:r>
      <w:r w:rsidR="003223F4" w:rsidRPr="00230B2D">
        <w:t xml:space="preserve">and on Sundays from 1:00pm to 2:30pm, </w:t>
      </w:r>
      <w:r w:rsidR="003223F4">
        <w:t xml:space="preserve">the </w:t>
      </w:r>
      <w:r>
        <w:t>mix-</w:t>
      </w:r>
      <w:proofErr w:type="spellStart"/>
      <w:r>
        <w:t>in</w:t>
      </w:r>
      <w:proofErr w:type="spellEnd"/>
      <w:r>
        <w:t xml:space="preserve"> has priority. Members may not book during this period. If the mix-</w:t>
      </w:r>
      <w:proofErr w:type="spellStart"/>
      <w:r>
        <w:t>in</w:t>
      </w:r>
      <w:proofErr w:type="spellEnd"/>
      <w:r>
        <w:t xml:space="preserve"> does not require them, other members may use the courts in 45 minute slots on an ad hoc basis. However</w:t>
      </w:r>
      <w:r w:rsidR="00CA78C7">
        <w:t>,</w:t>
      </w:r>
      <w:r>
        <w:t xml:space="preserve"> should the mix-</w:t>
      </w:r>
      <w:proofErr w:type="spellStart"/>
      <w:r>
        <w:t>in</w:t>
      </w:r>
      <w:proofErr w:type="spellEnd"/>
      <w:r>
        <w:t xml:space="preserve"> then require the courts they must be vacated at once, with no </w:t>
      </w:r>
      <w:proofErr w:type="gramStart"/>
      <w:r>
        <w:t>refund.</w:t>
      </w:r>
      <w:proofErr w:type="gramEnd"/>
      <w:r>
        <w:t xml:space="preserve">  In inclement weather</w:t>
      </w:r>
      <w:r w:rsidR="003223F4">
        <w:t xml:space="preserve"> (rain or snow)</w:t>
      </w:r>
      <w:r>
        <w:t xml:space="preserve">, if there are four or more members </w:t>
      </w:r>
      <w:r w:rsidR="003223F4">
        <w:t xml:space="preserve">wishing to play in the afternoon </w:t>
      </w:r>
      <w:r>
        <w:t>mix-in</w:t>
      </w:r>
      <w:r w:rsidR="003223F4" w:rsidRPr="00CA78C7">
        <w:rPr>
          <w:strike/>
        </w:rPr>
        <w:t>s</w:t>
      </w:r>
      <w:r w:rsidR="003223F4">
        <w:t xml:space="preserve"> they may take up the courts.</w:t>
      </w:r>
      <w:r>
        <w:t xml:space="preserve"> This session will then be free of charge if under the supervision of a </w:t>
      </w:r>
      <w:r w:rsidR="00025E56">
        <w:t>Board</w:t>
      </w:r>
      <w:r w:rsidR="005C788C">
        <w:t xml:space="preserve"> </w:t>
      </w:r>
      <w:r w:rsidR="00025E56">
        <w:t>M</w:t>
      </w:r>
      <w:r>
        <w:t>ember who will be reimbur</w:t>
      </w:r>
      <w:r w:rsidR="003223F4">
        <w:t xml:space="preserve">sed for the cost of the token. </w:t>
      </w:r>
    </w:p>
    <w:p w14:paraId="70E50E98" w14:textId="77777777" w:rsidR="00B221A4" w:rsidRDefault="00B221A4" w:rsidP="00764A6E">
      <w:pPr>
        <w:pStyle w:val="ListParagraph"/>
        <w:numPr>
          <w:ilvl w:val="0"/>
          <w:numId w:val="15"/>
        </w:numPr>
        <w:ind w:left="1134" w:hanging="567"/>
      </w:pPr>
      <w:r>
        <w:t>The family drill session on Sunday can use the indoor courts free of charge if all the outdoor courts are required for other play or when the weather is inclement.</w:t>
      </w:r>
    </w:p>
    <w:p w14:paraId="70E50E99" w14:textId="4321CE4B" w:rsidR="004519CB" w:rsidRDefault="004519CB" w:rsidP="00764A6E">
      <w:pPr>
        <w:pStyle w:val="ListParagraph"/>
        <w:numPr>
          <w:ilvl w:val="0"/>
          <w:numId w:val="15"/>
        </w:numPr>
        <w:spacing w:after="0"/>
        <w:ind w:left="1134" w:hanging="567"/>
      </w:pPr>
      <w:r>
        <w:t xml:space="preserve">Juniors/children can play indoors between 7-8:30 pm during the week provided they are supervised by an adult. Coaches may not pre-book the indoor courts during this time but may use them if free at the starting time. </w:t>
      </w:r>
    </w:p>
    <w:p w14:paraId="70E50E9A" w14:textId="77777777" w:rsidR="000624B6" w:rsidRPr="00B221A4" w:rsidRDefault="000624B6" w:rsidP="00B221A4">
      <w:pPr>
        <w:pStyle w:val="ListParagraph"/>
        <w:ind w:left="1080"/>
        <w:rPr>
          <w:sz w:val="16"/>
          <w:szCs w:val="16"/>
        </w:rPr>
      </w:pPr>
    </w:p>
    <w:p w14:paraId="70E50E9B" w14:textId="0D1F33DD" w:rsidR="003A0E6A" w:rsidRPr="00B1483D" w:rsidRDefault="003A0E6A" w:rsidP="00D47EEF">
      <w:pPr>
        <w:pStyle w:val="ListParagraph"/>
        <w:numPr>
          <w:ilvl w:val="0"/>
          <w:numId w:val="1"/>
        </w:numPr>
        <w:ind w:left="567" w:hanging="425"/>
        <w:rPr>
          <w:b/>
        </w:rPr>
      </w:pPr>
      <w:r w:rsidRPr="00B1483D">
        <w:rPr>
          <w:b/>
        </w:rPr>
        <w:t>Clubhouse</w:t>
      </w:r>
    </w:p>
    <w:p w14:paraId="70E50E9C" w14:textId="71F59CC2" w:rsidR="00B221A4" w:rsidRDefault="00B221A4" w:rsidP="00E86653">
      <w:pPr>
        <w:pStyle w:val="ListParagraph"/>
        <w:spacing w:after="0"/>
        <w:ind w:left="567"/>
      </w:pPr>
      <w:r>
        <w:t xml:space="preserve">No smoking is allowed in the </w:t>
      </w:r>
      <w:r w:rsidR="00025E56">
        <w:t>C</w:t>
      </w:r>
      <w:r>
        <w:t>lubhouse.</w:t>
      </w:r>
    </w:p>
    <w:p w14:paraId="70E50E9D" w14:textId="77777777" w:rsidR="000624B6" w:rsidRPr="00E86653" w:rsidRDefault="000624B6" w:rsidP="00E86653">
      <w:pPr>
        <w:spacing w:after="0"/>
        <w:ind w:left="567"/>
      </w:pPr>
    </w:p>
    <w:p w14:paraId="70E50E9E" w14:textId="29326722" w:rsidR="003A0E6A" w:rsidRPr="00B1483D" w:rsidRDefault="003A0E6A" w:rsidP="00D47EEF">
      <w:pPr>
        <w:pStyle w:val="ListParagraph"/>
        <w:numPr>
          <w:ilvl w:val="0"/>
          <w:numId w:val="1"/>
        </w:numPr>
        <w:ind w:left="567" w:hanging="425"/>
        <w:rPr>
          <w:b/>
        </w:rPr>
      </w:pPr>
      <w:r w:rsidRPr="00B1483D">
        <w:rPr>
          <w:b/>
        </w:rPr>
        <w:t>Events held at the Club</w:t>
      </w:r>
    </w:p>
    <w:p w14:paraId="70E50E9F" w14:textId="10320906" w:rsidR="00B221A4" w:rsidRDefault="00B221A4" w:rsidP="00E86653">
      <w:pPr>
        <w:pStyle w:val="ListParagraph"/>
        <w:spacing w:after="0"/>
        <w:ind w:left="567"/>
      </w:pPr>
      <w:r>
        <w:t xml:space="preserve">No event may be held without prior consent of the Honorary Secretary or </w:t>
      </w:r>
      <w:r w:rsidR="00025E56">
        <w:t>Board</w:t>
      </w:r>
      <w:r>
        <w:t>.</w:t>
      </w:r>
    </w:p>
    <w:p w14:paraId="70E50EA0" w14:textId="77777777" w:rsidR="00B221A4" w:rsidRPr="00E86653" w:rsidRDefault="00B221A4" w:rsidP="00E86653">
      <w:pPr>
        <w:pStyle w:val="ListParagraph"/>
        <w:spacing w:after="0"/>
        <w:ind w:left="567"/>
      </w:pPr>
    </w:p>
    <w:p w14:paraId="70E50EA1" w14:textId="2A044931" w:rsidR="003A0E6A" w:rsidRPr="00B1483D" w:rsidRDefault="003A0E6A" w:rsidP="00D47EEF">
      <w:pPr>
        <w:pStyle w:val="ListParagraph"/>
        <w:numPr>
          <w:ilvl w:val="0"/>
          <w:numId w:val="1"/>
        </w:numPr>
        <w:ind w:left="567" w:hanging="425"/>
        <w:rPr>
          <w:b/>
        </w:rPr>
      </w:pPr>
      <w:r w:rsidRPr="00B1483D">
        <w:rPr>
          <w:b/>
        </w:rPr>
        <w:t xml:space="preserve">Dogs &amp; </w:t>
      </w:r>
      <w:r w:rsidR="00F71495">
        <w:rPr>
          <w:b/>
        </w:rPr>
        <w:t>O</w:t>
      </w:r>
      <w:r w:rsidRPr="00B1483D">
        <w:rPr>
          <w:b/>
        </w:rPr>
        <w:t>ther Animals</w:t>
      </w:r>
    </w:p>
    <w:p w14:paraId="70E50EA2" w14:textId="052CF7F4" w:rsidR="00B221A4" w:rsidRDefault="00B221A4" w:rsidP="002F4935">
      <w:pPr>
        <w:pStyle w:val="ListParagraph"/>
        <w:spacing w:after="0"/>
        <w:ind w:left="567"/>
      </w:pPr>
      <w:r>
        <w:t xml:space="preserve">No animals except guide dogs may enter the clubhouse. They are only allowed in the Club grounds when on a lead and under control. </w:t>
      </w:r>
      <w:r w:rsidR="00C44C2C">
        <w:t>Animals must not be tied up in close proximity to courts or sitting ar</w:t>
      </w:r>
      <w:r w:rsidR="005C526D">
        <w:t>eas</w:t>
      </w:r>
      <w:r w:rsidR="00C44C2C">
        <w:t>. Any fouling of the grounds must be cleared by the person in charge of the animal.</w:t>
      </w:r>
    </w:p>
    <w:p w14:paraId="70E50EA3" w14:textId="77777777" w:rsidR="00C44C2C" w:rsidRPr="002F4935" w:rsidRDefault="00C44C2C" w:rsidP="002F4935">
      <w:pPr>
        <w:pStyle w:val="ListParagraph"/>
        <w:spacing w:after="0"/>
        <w:ind w:left="567"/>
      </w:pPr>
    </w:p>
    <w:p w14:paraId="70E50EA4" w14:textId="765C811A" w:rsidR="003A0E6A" w:rsidRPr="00B1483D" w:rsidRDefault="003A0E6A" w:rsidP="00D47EEF">
      <w:pPr>
        <w:pStyle w:val="ListParagraph"/>
        <w:numPr>
          <w:ilvl w:val="0"/>
          <w:numId w:val="1"/>
        </w:numPr>
        <w:ind w:left="567" w:hanging="425"/>
        <w:rPr>
          <w:b/>
        </w:rPr>
      </w:pPr>
      <w:r w:rsidRPr="00B1483D">
        <w:rPr>
          <w:b/>
        </w:rPr>
        <w:t>Subscriptions &amp; Joining Fees</w:t>
      </w:r>
    </w:p>
    <w:p w14:paraId="2E74FE41" w14:textId="74F6883C" w:rsidR="00AA2F3D" w:rsidRDefault="00AA2F3D" w:rsidP="002F4935">
      <w:pPr>
        <w:pStyle w:val="ListParagraph"/>
        <w:numPr>
          <w:ilvl w:val="0"/>
          <w:numId w:val="16"/>
        </w:numPr>
        <w:ind w:left="1134" w:hanging="567"/>
      </w:pPr>
      <w:r w:rsidRPr="00AA2F3D">
        <w:t xml:space="preserve">The rates of subscriptions and </w:t>
      </w:r>
      <w:r>
        <w:t>e</w:t>
      </w:r>
      <w:r w:rsidRPr="00AA2F3D">
        <w:t xml:space="preserve">ntrance </w:t>
      </w:r>
      <w:r>
        <w:t>f</w:t>
      </w:r>
      <w:r w:rsidRPr="00AA2F3D">
        <w:t xml:space="preserve">ees shall be determined at the Annual General Meeting. These may include special rates for family members and for those between 18 and </w:t>
      </w:r>
      <w:r w:rsidR="008423BC">
        <w:t>24</w:t>
      </w:r>
      <w:r w:rsidRPr="00AA2F3D">
        <w:t xml:space="preserve"> years who are students in full time education.   </w:t>
      </w:r>
    </w:p>
    <w:p w14:paraId="3F6C890E" w14:textId="6A432F28" w:rsidR="00AA2F3D" w:rsidRDefault="00AA2F3D" w:rsidP="002F4935">
      <w:pPr>
        <w:pStyle w:val="ListParagraph"/>
        <w:numPr>
          <w:ilvl w:val="0"/>
          <w:numId w:val="16"/>
        </w:numPr>
        <w:ind w:left="1134" w:hanging="567"/>
      </w:pPr>
      <w:r w:rsidRPr="00AA2F3D">
        <w:t xml:space="preserve">An entrance fee is payable by all playing members on first joining the Club, but not by any </w:t>
      </w:r>
      <w:proofErr w:type="gramStart"/>
      <w:r w:rsidRPr="00AA2F3D">
        <w:t>Junior</w:t>
      </w:r>
      <w:proofErr w:type="gramEnd"/>
      <w:r w:rsidRPr="00AA2F3D">
        <w:t xml:space="preserve"> members or non-playing members.   </w:t>
      </w:r>
    </w:p>
    <w:p w14:paraId="1A5C29CB" w14:textId="01789899" w:rsidR="00AA2F3D" w:rsidRDefault="00AA2F3D" w:rsidP="002F4935">
      <w:pPr>
        <w:pStyle w:val="ListParagraph"/>
        <w:numPr>
          <w:ilvl w:val="0"/>
          <w:numId w:val="16"/>
        </w:numPr>
        <w:ind w:left="1134" w:hanging="567"/>
      </w:pPr>
      <w:r w:rsidRPr="00AA2F3D">
        <w:t xml:space="preserve">Members who leave the Club are deemed to have resigned from the Club and may be charged a further Entrance Fee on re-joining at the discretion of the </w:t>
      </w:r>
      <w:r>
        <w:t>Board</w:t>
      </w:r>
      <w:r w:rsidRPr="00AA2F3D">
        <w:t xml:space="preserve">.   </w:t>
      </w:r>
    </w:p>
    <w:p w14:paraId="1F69DFEB" w14:textId="0D7D48BD" w:rsidR="00AA2F3D" w:rsidRDefault="00AA2F3D" w:rsidP="002F4935">
      <w:pPr>
        <w:pStyle w:val="ListParagraph"/>
        <w:numPr>
          <w:ilvl w:val="0"/>
          <w:numId w:val="16"/>
        </w:numPr>
        <w:ind w:left="1134" w:hanging="567"/>
      </w:pPr>
      <w:r w:rsidRPr="00AA2F3D">
        <w:t xml:space="preserve">No Entrance fee is payable by </w:t>
      </w:r>
      <w:proofErr w:type="gramStart"/>
      <w:r w:rsidRPr="00AA2F3D">
        <w:t>Junior</w:t>
      </w:r>
      <w:proofErr w:type="gramEnd"/>
      <w:r w:rsidRPr="00AA2F3D">
        <w:t xml:space="preserve"> members on reaching the age of 18 and becoming adult members.   </w:t>
      </w:r>
    </w:p>
    <w:p w14:paraId="70E50EA5" w14:textId="7423E089" w:rsidR="00C44C2C" w:rsidRPr="0087646E" w:rsidRDefault="00C44C2C" w:rsidP="002F4935">
      <w:pPr>
        <w:pStyle w:val="ListParagraph"/>
        <w:numPr>
          <w:ilvl w:val="0"/>
          <w:numId w:val="16"/>
        </w:numPr>
        <w:ind w:left="1134" w:hanging="567"/>
      </w:pPr>
      <w:r w:rsidRPr="0087646E">
        <w:t>Those joining the Club part way through the year will be charged a proportionate subscription. This will be calculated to the nearest half month and rounded down to the nearest pound.</w:t>
      </w:r>
    </w:p>
    <w:p w14:paraId="70E50EA6" w14:textId="77777777" w:rsidR="00C44C2C" w:rsidRPr="0087646E" w:rsidRDefault="00C44C2C" w:rsidP="002F4935">
      <w:pPr>
        <w:pStyle w:val="ListParagraph"/>
        <w:numPr>
          <w:ilvl w:val="0"/>
          <w:numId w:val="16"/>
        </w:numPr>
        <w:ind w:left="1134" w:hanging="567"/>
      </w:pPr>
      <w:r w:rsidRPr="0087646E">
        <w:t>Members who resign because they are moving away more than 25 miles from the Club are eligible for a refund. This will be calculated as a proportion of the current annual subscription in a similar manner to the reduced subscription for new members joining part way through the year. They will also be eligible for a refund of part of their joining fee based on the excess paid after calculating a charge of £15 per annum. Members who re-join on returning to the locality will be subject to a charge equal to the re-joining fee previously refunded.</w:t>
      </w:r>
    </w:p>
    <w:p w14:paraId="70E50EA7" w14:textId="674C4F86" w:rsidR="00C44C2C" w:rsidRDefault="00C44C2C" w:rsidP="002F4935">
      <w:pPr>
        <w:pStyle w:val="ListParagraph"/>
        <w:numPr>
          <w:ilvl w:val="0"/>
          <w:numId w:val="16"/>
        </w:numPr>
        <w:ind w:left="1134" w:hanging="567"/>
      </w:pPr>
      <w:r>
        <w:t xml:space="preserve">Members who resign or suspend their membership due to serious health problems that last more than six months qualify for the same treatment in respect to subscriptions and joining fees as those who have moved away more than 25 miles. The </w:t>
      </w:r>
      <w:r w:rsidR="0087646E">
        <w:t>Board</w:t>
      </w:r>
      <w:r>
        <w:t xml:space="preserve"> will be the final judge as to whether the health problems are considered sufficiently serious to </w:t>
      </w:r>
      <w:r w:rsidR="0087646E">
        <w:t>take advantage of this</w:t>
      </w:r>
      <w:r>
        <w:t xml:space="preserve"> </w:t>
      </w:r>
      <w:r w:rsidR="0087646E">
        <w:t>Rule</w:t>
      </w:r>
      <w:r>
        <w:t>.</w:t>
      </w:r>
    </w:p>
    <w:p w14:paraId="70E50EA8" w14:textId="7593C4A8" w:rsidR="00C44C2C" w:rsidRDefault="00C44C2C" w:rsidP="002F4935">
      <w:pPr>
        <w:pStyle w:val="ListParagraph"/>
        <w:numPr>
          <w:ilvl w:val="0"/>
          <w:numId w:val="16"/>
        </w:numPr>
        <w:ind w:left="1134" w:hanging="567"/>
      </w:pPr>
      <w:r>
        <w:t xml:space="preserve">Temporary members can be accepted or rejected by the </w:t>
      </w:r>
      <w:r w:rsidR="00BB2A5E">
        <w:t>Membership Secretary</w:t>
      </w:r>
      <w:r>
        <w:t xml:space="preserve"> subject to appeal to the full </w:t>
      </w:r>
      <w:r w:rsidR="0087646E">
        <w:t>Board</w:t>
      </w:r>
      <w:r>
        <w:t xml:space="preserve">. Temporary members are those who will not be living in the locality for more than half the year. They do not have to pay a joining fee but their subscriptions are calculated on a proportionate </w:t>
      </w:r>
      <w:r w:rsidR="00F30443">
        <w:t>basis plus 20% rounded up to the nearest pound.</w:t>
      </w:r>
    </w:p>
    <w:p w14:paraId="25B49EBF" w14:textId="00C5C2C2" w:rsidR="00717860" w:rsidRDefault="00717860" w:rsidP="002F4935">
      <w:pPr>
        <w:pStyle w:val="ListParagraph"/>
        <w:numPr>
          <w:ilvl w:val="0"/>
          <w:numId w:val="16"/>
        </w:numPr>
        <w:ind w:left="1134" w:hanging="567"/>
      </w:pPr>
      <w:r>
        <w:t xml:space="preserve">Directors of the Board </w:t>
      </w:r>
      <w:r w:rsidR="002719EF">
        <w:t>shall</w:t>
      </w:r>
      <w:r>
        <w:t xml:space="preserve"> have their subscription</w:t>
      </w:r>
      <w:r w:rsidR="00A57D04">
        <w:t xml:space="preserve"> fees</w:t>
      </w:r>
      <w:r>
        <w:t xml:space="preserve"> waived in recognition of their contribution</w:t>
      </w:r>
      <w:r w:rsidR="00A57D04">
        <w:t xml:space="preserve"> </w:t>
      </w:r>
      <w:r>
        <w:t>towards the management of the Club.</w:t>
      </w:r>
      <w:r w:rsidR="0020024F">
        <w:t xml:space="preserve"> </w:t>
      </w:r>
    </w:p>
    <w:p w14:paraId="3BE5FA72" w14:textId="3D7039BD" w:rsidR="0020024F" w:rsidRDefault="0020024F" w:rsidP="002F4935">
      <w:pPr>
        <w:pStyle w:val="ListParagraph"/>
        <w:numPr>
          <w:ilvl w:val="0"/>
          <w:numId w:val="16"/>
        </w:numPr>
        <w:ind w:left="1134" w:hanging="567"/>
      </w:pPr>
      <w:r w:rsidRPr="0020024F">
        <w:t xml:space="preserve">The </w:t>
      </w:r>
      <w:r>
        <w:t>Board</w:t>
      </w:r>
      <w:r w:rsidRPr="0020024F">
        <w:t xml:space="preserve"> shall have the </w:t>
      </w:r>
      <w:r>
        <w:t>authority</w:t>
      </w:r>
      <w:r w:rsidRPr="0020024F">
        <w:t xml:space="preserve"> to waive the subscription, in whole or</w:t>
      </w:r>
      <w:r w:rsidR="0070413E">
        <w:t xml:space="preserve"> in</w:t>
      </w:r>
      <w:r w:rsidRPr="0020024F">
        <w:t xml:space="preserve"> part, of individual members</w:t>
      </w:r>
      <w:r>
        <w:t xml:space="preserve"> in recognition of their contribution towards the management of the Club or for other special </w:t>
      </w:r>
      <w:r w:rsidR="003404DF">
        <w:t xml:space="preserve">or exceptional </w:t>
      </w:r>
      <w:r>
        <w:t>circumstances.</w:t>
      </w:r>
    </w:p>
    <w:p w14:paraId="70E50EA9" w14:textId="77777777" w:rsidR="00F30443" w:rsidRPr="00F30443" w:rsidRDefault="00F30443" w:rsidP="00F30443">
      <w:pPr>
        <w:pStyle w:val="ListParagraph"/>
        <w:ind w:left="1080"/>
        <w:rPr>
          <w:sz w:val="16"/>
          <w:szCs w:val="16"/>
        </w:rPr>
      </w:pPr>
    </w:p>
    <w:p w14:paraId="70E50EAA" w14:textId="15E9D891" w:rsidR="003A0E6A" w:rsidRPr="00B1483D" w:rsidRDefault="003A0E6A" w:rsidP="00B83D46">
      <w:pPr>
        <w:pStyle w:val="ListParagraph"/>
        <w:numPr>
          <w:ilvl w:val="0"/>
          <w:numId w:val="1"/>
        </w:numPr>
        <w:ind w:left="567" w:hanging="425"/>
        <w:rPr>
          <w:b/>
        </w:rPr>
      </w:pPr>
      <w:r w:rsidRPr="00B1483D">
        <w:rPr>
          <w:b/>
        </w:rPr>
        <w:t>Non Members – excluding visitors</w:t>
      </w:r>
    </w:p>
    <w:p w14:paraId="70E50EAB" w14:textId="77777777" w:rsidR="00F30443" w:rsidRDefault="00F30443" w:rsidP="002F4935">
      <w:pPr>
        <w:pStyle w:val="ListParagraph"/>
        <w:numPr>
          <w:ilvl w:val="0"/>
          <w:numId w:val="17"/>
        </w:numPr>
        <w:ind w:left="1134" w:hanging="567"/>
      </w:pPr>
      <w:r>
        <w:t>Prospective new members, including juniors, can play free of charge on four occasions before joining the Club. They cannot then play as visitors until one year has passed since they last played free as a prospective member.</w:t>
      </w:r>
    </w:p>
    <w:p w14:paraId="70E50EAC" w14:textId="40EC6056" w:rsidR="00F30443" w:rsidRDefault="00F30443" w:rsidP="002F4935">
      <w:pPr>
        <w:pStyle w:val="ListParagraph"/>
        <w:numPr>
          <w:ilvl w:val="0"/>
          <w:numId w:val="17"/>
        </w:numPr>
        <w:ind w:left="1134" w:hanging="567"/>
      </w:pPr>
      <w:r>
        <w:t>The only other non-members that can play at the Club are those playing against Club members in a competition for which the R</w:t>
      </w:r>
      <w:r w:rsidR="0087646E">
        <w:t>ules</w:t>
      </w:r>
      <w:r>
        <w:t xml:space="preserve"> allow the courts to be booked.</w:t>
      </w:r>
    </w:p>
    <w:p w14:paraId="70E50EB7" w14:textId="77777777" w:rsidR="00614821" w:rsidRDefault="00614821" w:rsidP="002F4935">
      <w:pPr>
        <w:pStyle w:val="ListParagraph"/>
      </w:pPr>
    </w:p>
    <w:p w14:paraId="70E50EB8" w14:textId="73BABEAA" w:rsidR="009F2B4E" w:rsidRDefault="00F27036" w:rsidP="00F71495">
      <w:pPr>
        <w:pStyle w:val="ListParagraph"/>
        <w:numPr>
          <w:ilvl w:val="0"/>
          <w:numId w:val="1"/>
        </w:numPr>
        <w:spacing w:after="0"/>
        <w:ind w:left="567" w:hanging="425"/>
        <w:rPr>
          <w:b/>
        </w:rPr>
      </w:pPr>
      <w:r>
        <w:rPr>
          <w:b/>
        </w:rPr>
        <w:t xml:space="preserve">Code of Conduct for </w:t>
      </w:r>
      <w:r w:rsidR="006315E3">
        <w:rPr>
          <w:b/>
        </w:rPr>
        <w:t xml:space="preserve">Board </w:t>
      </w:r>
      <w:r w:rsidR="00F71495">
        <w:rPr>
          <w:b/>
        </w:rPr>
        <w:t>M</w:t>
      </w:r>
      <w:r w:rsidR="006315E3">
        <w:rPr>
          <w:b/>
        </w:rPr>
        <w:t>embers</w:t>
      </w:r>
    </w:p>
    <w:p w14:paraId="70E50EB9" w14:textId="2301CDEB" w:rsidR="00614821" w:rsidRDefault="00614821" w:rsidP="00B83D46">
      <w:pPr>
        <w:spacing w:after="120"/>
        <w:ind w:left="567"/>
      </w:pPr>
      <w:r>
        <w:t xml:space="preserve">The overriding principle is that </w:t>
      </w:r>
      <w:r w:rsidR="0087646E">
        <w:t>B</w:t>
      </w:r>
      <w:r w:rsidR="006315E3">
        <w:t>oard</w:t>
      </w:r>
      <w:r>
        <w:t xml:space="preserve"> members should always remember that they are an </w:t>
      </w:r>
      <w:r w:rsidR="00B83D46">
        <w:t>el</w:t>
      </w:r>
      <w:r>
        <w:t>ected</w:t>
      </w:r>
      <w:r w:rsidR="008423BC">
        <w:t xml:space="preserve"> </w:t>
      </w:r>
      <w:r>
        <w:t>team, whose task is to work together for the good of the c</w:t>
      </w:r>
      <w:r w:rsidR="00A8788D">
        <w:t>ompany</w:t>
      </w:r>
      <w:r>
        <w:t xml:space="preserve">. </w:t>
      </w:r>
    </w:p>
    <w:p w14:paraId="70E50EBA" w14:textId="7532C2F1" w:rsidR="00614821" w:rsidRDefault="00614821" w:rsidP="00F71495">
      <w:pPr>
        <w:numPr>
          <w:ilvl w:val="0"/>
          <w:numId w:val="24"/>
        </w:numPr>
        <w:spacing w:after="120" w:line="240" w:lineRule="auto"/>
        <w:ind w:left="1134" w:hanging="567"/>
      </w:pPr>
      <w:r>
        <w:t>Members should address each other respectfully both verbally and in writing and should not engage in personal attacks. When differences of opinion arise, these should be discussed in a professional manner. Members should not pressuri</w:t>
      </w:r>
      <w:r w:rsidR="001445AC">
        <w:t>s</w:t>
      </w:r>
      <w:r>
        <w:t>e others into changing their views.</w:t>
      </w:r>
    </w:p>
    <w:p w14:paraId="70E50EBB" w14:textId="77777777" w:rsidR="00614821" w:rsidRDefault="00614821" w:rsidP="00F71495">
      <w:pPr>
        <w:numPr>
          <w:ilvl w:val="0"/>
          <w:numId w:val="24"/>
        </w:numPr>
        <w:spacing w:after="120" w:line="240" w:lineRule="auto"/>
        <w:ind w:left="1134" w:hanging="567"/>
      </w:pPr>
      <w:r>
        <w:t xml:space="preserve">Members should not speak excessively, should not interrupt other members and should allow everyone to have their fair say.  </w:t>
      </w:r>
    </w:p>
    <w:p w14:paraId="70E50EBC" w14:textId="77777777" w:rsidR="00614821" w:rsidRDefault="00614821" w:rsidP="00F71495">
      <w:pPr>
        <w:numPr>
          <w:ilvl w:val="0"/>
          <w:numId w:val="24"/>
        </w:numPr>
        <w:spacing w:after="120" w:line="240" w:lineRule="auto"/>
        <w:ind w:left="1134" w:hanging="567"/>
      </w:pPr>
      <w:r>
        <w:t>Members should avoid getting “off subject,” and should aim to complete discussion of one issue before starting another.</w:t>
      </w:r>
    </w:p>
    <w:p w14:paraId="70E50EBD" w14:textId="376D9282" w:rsidR="00614821" w:rsidRPr="00C432C4" w:rsidRDefault="00614821" w:rsidP="00F71495">
      <w:pPr>
        <w:numPr>
          <w:ilvl w:val="0"/>
          <w:numId w:val="24"/>
        </w:numPr>
        <w:spacing w:after="120" w:line="240" w:lineRule="auto"/>
        <w:ind w:left="1134" w:hanging="567"/>
        <w:rPr>
          <w:u w:val="single"/>
        </w:rPr>
      </w:pPr>
      <w:r>
        <w:t>Members should not quote statistics or other facts unless they are certain of them – or should make it clear when they are not sure. They should also ensure that such information is not presented in a misleading manner (for example out of context or omitting relevant background information).</w:t>
      </w:r>
    </w:p>
    <w:p w14:paraId="70E50EBE" w14:textId="13D3125E" w:rsidR="00614821" w:rsidRDefault="00614821" w:rsidP="00F71495">
      <w:pPr>
        <w:numPr>
          <w:ilvl w:val="0"/>
          <w:numId w:val="24"/>
        </w:numPr>
        <w:spacing w:after="120" w:line="240" w:lineRule="auto"/>
        <w:ind w:left="1134" w:hanging="567"/>
      </w:pPr>
      <w:r>
        <w:t xml:space="preserve">Members should adhere to the </w:t>
      </w:r>
      <w:r w:rsidR="0087646E">
        <w:t>C</w:t>
      </w:r>
      <w:r w:rsidR="008873B1">
        <w:t>ompany</w:t>
      </w:r>
      <w:r w:rsidR="0087646E">
        <w:t>’s</w:t>
      </w:r>
      <w:r w:rsidR="008873B1">
        <w:t xml:space="preserve"> Articles and</w:t>
      </w:r>
      <w:r>
        <w:t xml:space="preserve"> Rules.</w:t>
      </w:r>
    </w:p>
    <w:p w14:paraId="70E50EBF" w14:textId="010E188C" w:rsidR="00614821" w:rsidRDefault="00614821" w:rsidP="00F71495">
      <w:pPr>
        <w:numPr>
          <w:ilvl w:val="0"/>
          <w:numId w:val="24"/>
        </w:numPr>
        <w:spacing w:after="120" w:line="240" w:lineRule="auto"/>
        <w:ind w:left="1134" w:hanging="567"/>
      </w:pPr>
      <w:r>
        <w:t xml:space="preserve">Members should not take action by themselves which could undermine the authority of the </w:t>
      </w:r>
      <w:r w:rsidR="008873B1">
        <w:t>Board</w:t>
      </w:r>
      <w:r>
        <w:t xml:space="preserve"> as a whole. </w:t>
      </w:r>
    </w:p>
    <w:p w14:paraId="70E50EC0" w14:textId="687BDCD0" w:rsidR="00614821" w:rsidRDefault="00614821" w:rsidP="00F71495">
      <w:pPr>
        <w:numPr>
          <w:ilvl w:val="0"/>
          <w:numId w:val="24"/>
        </w:numPr>
        <w:spacing w:after="0" w:line="240" w:lineRule="auto"/>
        <w:ind w:left="1134" w:hanging="567"/>
      </w:pPr>
      <w:r>
        <w:t xml:space="preserve">The </w:t>
      </w:r>
      <w:r w:rsidR="008873B1">
        <w:t>Board</w:t>
      </w:r>
      <w:r>
        <w:t xml:space="preserve"> has been elected to run the </w:t>
      </w:r>
      <w:r w:rsidR="0087646E">
        <w:t>C</w:t>
      </w:r>
      <w:r w:rsidR="008873B1">
        <w:t>ompany</w:t>
      </w:r>
      <w:r>
        <w:t xml:space="preserve"> on behalf of the </w:t>
      </w:r>
      <w:r w:rsidR="0087646E">
        <w:t>C</w:t>
      </w:r>
      <w:r w:rsidR="008873B1">
        <w:t>ompany</w:t>
      </w:r>
      <w:r>
        <w:t xml:space="preserve"> members.  However, where a majority of the </w:t>
      </w:r>
      <w:r w:rsidR="008873B1">
        <w:t>Board</w:t>
      </w:r>
      <w:r>
        <w:t xml:space="preserve"> (ignoring abstentions) agrees that there is reasonable doubt as to </w:t>
      </w:r>
      <w:r w:rsidR="0087646E">
        <w:t>C</w:t>
      </w:r>
      <w:r w:rsidR="008873B1">
        <w:t>ompany</w:t>
      </w:r>
      <w:r>
        <w:t xml:space="preserve"> </w:t>
      </w:r>
      <w:r w:rsidR="0087646E">
        <w:t>M</w:t>
      </w:r>
      <w:r>
        <w:t xml:space="preserve">embers’ views on a significant issue, the </w:t>
      </w:r>
      <w:r w:rsidR="008873B1">
        <w:t>Board</w:t>
      </w:r>
      <w:r>
        <w:t xml:space="preserve"> should consult with them (for example via a general meeting or a properly-managed, impartial survey) before taking action.</w:t>
      </w:r>
    </w:p>
    <w:p w14:paraId="62EA21A6" w14:textId="77777777" w:rsidR="00AA3F54" w:rsidRDefault="00AA3F54" w:rsidP="00730EE9">
      <w:pPr>
        <w:spacing w:after="0" w:line="240" w:lineRule="auto"/>
        <w:ind w:left="360"/>
      </w:pPr>
    </w:p>
    <w:p w14:paraId="70E50EC2" w14:textId="69FD69DD" w:rsidR="00540724" w:rsidRPr="00B1483D" w:rsidRDefault="0079275A" w:rsidP="00B83D46">
      <w:pPr>
        <w:pStyle w:val="ListParagraph"/>
        <w:numPr>
          <w:ilvl w:val="0"/>
          <w:numId w:val="1"/>
        </w:numPr>
        <w:ind w:left="567" w:hanging="425"/>
        <w:rPr>
          <w:b/>
        </w:rPr>
      </w:pPr>
      <w:r w:rsidRPr="00B1483D">
        <w:rPr>
          <w:b/>
        </w:rPr>
        <w:t xml:space="preserve">Feedback and </w:t>
      </w:r>
      <w:r w:rsidR="00F71495">
        <w:rPr>
          <w:b/>
        </w:rPr>
        <w:t>S</w:t>
      </w:r>
      <w:r w:rsidRPr="00B1483D">
        <w:rPr>
          <w:b/>
        </w:rPr>
        <w:t>uggestions</w:t>
      </w:r>
    </w:p>
    <w:p w14:paraId="70E50EC3" w14:textId="6776F2C2" w:rsidR="0079275A" w:rsidRDefault="0079275A" w:rsidP="00F71495">
      <w:pPr>
        <w:pStyle w:val="ListParagraph"/>
        <w:spacing w:after="0"/>
        <w:ind w:left="567"/>
      </w:pPr>
      <w:r>
        <w:t xml:space="preserve">The </w:t>
      </w:r>
      <w:r w:rsidR="00E84A0A">
        <w:t>Board</w:t>
      </w:r>
      <w:r>
        <w:t xml:space="preserve"> welcome</w:t>
      </w:r>
      <w:r w:rsidR="00E84A0A">
        <w:t>s</w:t>
      </w:r>
      <w:r>
        <w:t xml:space="preserve"> suggestions on the </w:t>
      </w:r>
      <w:r w:rsidR="00AC3B58">
        <w:t>management</w:t>
      </w:r>
      <w:r>
        <w:t xml:space="preserve"> of the c</w:t>
      </w:r>
      <w:r w:rsidR="00E84A0A">
        <w:t>ompany</w:t>
      </w:r>
      <w:r>
        <w:t xml:space="preserve">. This can include </w:t>
      </w:r>
      <w:r w:rsidR="00AC3B58">
        <w:t>comments</w:t>
      </w:r>
      <w:r>
        <w:t xml:space="preserve"> on membership, coaching, tournaments or facilities and also suggestions </w:t>
      </w:r>
      <w:r w:rsidR="00AC3B58">
        <w:t>for improvements.</w:t>
      </w:r>
    </w:p>
    <w:p w14:paraId="70E50EC5" w14:textId="0277B8AB" w:rsidR="006C45DF" w:rsidRDefault="0074196A" w:rsidP="00F71495">
      <w:pPr>
        <w:pStyle w:val="ListParagraph"/>
        <w:spacing w:after="0"/>
        <w:ind w:left="567"/>
      </w:pPr>
      <w:r>
        <w:t>C</w:t>
      </w:r>
      <w:r w:rsidR="00AC3B58">
        <w:t>omments</w:t>
      </w:r>
      <w:r w:rsidR="0079275A">
        <w:t xml:space="preserve"> or suggestion</w:t>
      </w:r>
      <w:r>
        <w:t>s</w:t>
      </w:r>
      <w:r w:rsidR="0079275A">
        <w:t xml:space="preserve"> </w:t>
      </w:r>
      <w:r>
        <w:t>should be sent</w:t>
      </w:r>
      <w:r w:rsidR="0079275A">
        <w:t xml:space="preserve"> to the </w:t>
      </w:r>
      <w:r w:rsidR="00E84A0A">
        <w:t xml:space="preserve">Honorary </w:t>
      </w:r>
      <w:r w:rsidR="0079275A">
        <w:t xml:space="preserve">Secretary in the first instance by emailing: </w:t>
      </w:r>
      <w:hyperlink r:id="rId9" w:history="1">
        <w:r w:rsidR="00F71495" w:rsidRPr="00B37A15">
          <w:rPr>
            <w:rStyle w:val="Hyperlink"/>
          </w:rPr>
          <w:t>secretary@byfleetltc.com</w:t>
        </w:r>
      </w:hyperlink>
      <w:r w:rsidR="00C02F6E">
        <w:t xml:space="preserve"> </w:t>
      </w:r>
    </w:p>
    <w:p w14:paraId="304FBDE7" w14:textId="77777777" w:rsidR="00F71495" w:rsidRDefault="00F71495" w:rsidP="00F71495">
      <w:pPr>
        <w:pStyle w:val="ListParagraph"/>
        <w:spacing w:after="0"/>
        <w:ind w:left="567"/>
      </w:pPr>
    </w:p>
    <w:p w14:paraId="70E50EC6" w14:textId="721655CF" w:rsidR="006C45DF" w:rsidRPr="00B83D46" w:rsidRDefault="006C45DF" w:rsidP="00B83D46">
      <w:pPr>
        <w:pStyle w:val="ListParagraph"/>
        <w:numPr>
          <w:ilvl w:val="0"/>
          <w:numId w:val="1"/>
        </w:numPr>
        <w:ind w:left="567" w:hanging="425"/>
        <w:rPr>
          <w:b/>
        </w:rPr>
      </w:pPr>
      <w:r w:rsidRPr="00B1483D">
        <w:rPr>
          <w:b/>
        </w:rPr>
        <w:t xml:space="preserve">Complaints </w:t>
      </w:r>
      <w:r w:rsidR="009A4529" w:rsidRPr="00B1483D">
        <w:rPr>
          <w:b/>
        </w:rPr>
        <w:t>and Dispute Resolution</w:t>
      </w:r>
      <w:r w:rsidRPr="00B1483D">
        <w:rPr>
          <w:b/>
        </w:rPr>
        <w:t>.</w:t>
      </w:r>
    </w:p>
    <w:p w14:paraId="70E50EC7" w14:textId="4B50DD24" w:rsidR="006C45DF" w:rsidRPr="006C45DF" w:rsidRDefault="006C45DF" w:rsidP="00F71495">
      <w:pPr>
        <w:pStyle w:val="ListParagraph"/>
        <w:spacing w:after="0"/>
        <w:ind w:left="567"/>
      </w:pPr>
      <w:r>
        <w:t xml:space="preserve">In the event that any employee, </w:t>
      </w:r>
      <w:r w:rsidR="0087646E">
        <w:t>M</w:t>
      </w:r>
      <w:r>
        <w:t>ember, visitor or visiting team feels that he, she or it has suffered discrimination or harassment in any way or that the</w:t>
      </w:r>
      <w:r w:rsidR="0087646E">
        <w:t xml:space="preserve"> C</w:t>
      </w:r>
      <w:r w:rsidR="00E84A0A">
        <w:t>ompany</w:t>
      </w:r>
      <w:r w:rsidR="007B68D2">
        <w:t xml:space="preserve">’s </w:t>
      </w:r>
      <w:r w:rsidR="0087646E">
        <w:t>A</w:t>
      </w:r>
      <w:r w:rsidR="00E84A0A">
        <w:t xml:space="preserve">rticles or </w:t>
      </w:r>
      <w:r w:rsidR="007B68D2">
        <w:t>R</w:t>
      </w:r>
      <w:r>
        <w:t>ules have been broken they should follow the complaints</w:t>
      </w:r>
      <w:r w:rsidR="00CA6482">
        <w:t xml:space="preserve"> </w:t>
      </w:r>
      <w:r w:rsidR="00B955CC">
        <w:t xml:space="preserve">policy </w:t>
      </w:r>
      <w:r>
        <w:t>which can be found on the club website and on the club noticeboard.</w:t>
      </w:r>
    </w:p>
    <w:p w14:paraId="70E50ECB" w14:textId="21F372CB" w:rsidR="00E1329D" w:rsidRDefault="00E1329D" w:rsidP="00540232">
      <w:pPr>
        <w:spacing w:after="0"/>
      </w:pPr>
    </w:p>
    <w:sectPr w:rsidR="00E1329D" w:rsidSect="009610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DA049" w14:textId="77777777" w:rsidR="00C367B1" w:rsidRDefault="00C367B1" w:rsidP="00257721">
      <w:pPr>
        <w:spacing w:after="0" w:line="240" w:lineRule="auto"/>
      </w:pPr>
      <w:r>
        <w:separator/>
      </w:r>
    </w:p>
  </w:endnote>
  <w:endnote w:type="continuationSeparator" w:id="0">
    <w:p w14:paraId="6E9371A3" w14:textId="77777777" w:rsidR="00C367B1" w:rsidRDefault="00C367B1" w:rsidP="0025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C3947" w14:textId="77777777" w:rsidR="00E00BE3" w:rsidRDefault="00E00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0ED3" w14:textId="379C7DB5" w:rsidR="00266D50" w:rsidRPr="00266D50" w:rsidRDefault="00266D50" w:rsidP="008C4859">
    <w:pPr>
      <w:pStyle w:val="Footer"/>
      <w:pBdr>
        <w:top w:val="thinThickSmallGap" w:sz="24" w:space="1" w:color="622423" w:themeColor="accent2" w:themeShade="7F"/>
      </w:pBdr>
      <w:tabs>
        <w:tab w:val="left" w:pos="2268"/>
      </w:tabs>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BYFLEET LAWN </w:t>
    </w:r>
    <w:r w:rsidR="00A176DF">
      <w:rPr>
        <w:rFonts w:asciiTheme="majorHAnsi" w:eastAsiaTheme="majorEastAsia" w:hAnsiTheme="majorHAnsi" w:cstheme="majorBidi"/>
        <w:sz w:val="16"/>
        <w:szCs w:val="16"/>
      </w:rPr>
      <w:t>T</w:t>
    </w:r>
    <w:r w:rsidR="00BB0DDC">
      <w:rPr>
        <w:rFonts w:asciiTheme="majorHAnsi" w:eastAsiaTheme="majorEastAsia" w:hAnsiTheme="majorHAnsi" w:cstheme="majorBidi"/>
        <w:sz w:val="16"/>
        <w:szCs w:val="16"/>
      </w:rPr>
      <w:t xml:space="preserve">ENNIS </w:t>
    </w:r>
    <w:r w:rsidR="00EF150F">
      <w:rPr>
        <w:rFonts w:asciiTheme="majorHAnsi" w:eastAsiaTheme="majorEastAsia" w:hAnsiTheme="majorHAnsi" w:cstheme="majorBidi"/>
        <w:sz w:val="16"/>
        <w:szCs w:val="16"/>
      </w:rPr>
      <w:t>CLUB</w:t>
    </w:r>
    <w:r w:rsidR="00E00BE3">
      <w:rPr>
        <w:rFonts w:asciiTheme="majorHAnsi" w:eastAsiaTheme="majorEastAsia" w:hAnsiTheme="majorHAnsi" w:cstheme="majorBidi"/>
        <w:sz w:val="16"/>
        <w:szCs w:val="16"/>
      </w:rPr>
      <w:t xml:space="preserve"> LIMITED</w:t>
    </w:r>
    <w:r w:rsidR="00EF150F">
      <w:rPr>
        <w:rFonts w:asciiTheme="majorHAnsi" w:eastAsiaTheme="majorEastAsia" w:hAnsiTheme="majorHAnsi" w:cstheme="majorBidi"/>
        <w:sz w:val="16"/>
        <w:szCs w:val="16"/>
      </w:rPr>
      <w:t>/</w:t>
    </w:r>
    <w:r w:rsidR="008A517F">
      <w:rPr>
        <w:rFonts w:asciiTheme="majorHAnsi" w:eastAsiaTheme="majorEastAsia" w:hAnsiTheme="majorHAnsi" w:cstheme="majorBidi"/>
        <w:sz w:val="16"/>
        <w:szCs w:val="16"/>
      </w:rPr>
      <w:t>Draft Rules</w:t>
    </w:r>
    <w:r w:rsidR="00EF150F">
      <w:rPr>
        <w:rFonts w:asciiTheme="majorHAnsi" w:eastAsiaTheme="majorEastAsia" w:hAnsiTheme="majorHAnsi" w:cstheme="majorBidi"/>
        <w:sz w:val="16"/>
        <w:szCs w:val="16"/>
      </w:rPr>
      <w:t>/</w:t>
    </w:r>
    <w:r w:rsidR="008A517F">
      <w:rPr>
        <w:rFonts w:asciiTheme="majorHAnsi" w:eastAsiaTheme="majorEastAsia" w:hAnsiTheme="majorHAnsi" w:cstheme="majorBidi"/>
        <w:sz w:val="16"/>
        <w:szCs w:val="16"/>
      </w:rPr>
      <w:t>Feb 2019</w:t>
    </w:r>
    <w:r w:rsidRPr="00266D50">
      <w:rPr>
        <w:rFonts w:asciiTheme="majorHAnsi" w:eastAsiaTheme="majorEastAsia" w:hAnsiTheme="majorHAnsi" w:cstheme="majorBidi"/>
        <w:sz w:val="16"/>
        <w:szCs w:val="16"/>
      </w:rPr>
      <w:ptab w:relativeTo="margin" w:alignment="right" w:leader="none"/>
    </w:r>
    <w:r w:rsidRPr="00266D50">
      <w:rPr>
        <w:rFonts w:asciiTheme="majorHAnsi" w:eastAsiaTheme="majorEastAsia" w:hAnsiTheme="majorHAnsi" w:cstheme="majorBidi"/>
        <w:sz w:val="16"/>
        <w:szCs w:val="16"/>
      </w:rPr>
      <w:t xml:space="preserve">Page </w:t>
    </w:r>
    <w:r w:rsidR="0061483B" w:rsidRPr="00266D50">
      <w:rPr>
        <w:rFonts w:eastAsiaTheme="minorEastAsia"/>
        <w:sz w:val="16"/>
        <w:szCs w:val="16"/>
      </w:rPr>
      <w:fldChar w:fldCharType="begin"/>
    </w:r>
    <w:r w:rsidRPr="00266D50">
      <w:rPr>
        <w:sz w:val="16"/>
        <w:szCs w:val="16"/>
      </w:rPr>
      <w:instrText xml:space="preserve"> PAGE   \* MERGEFORMAT </w:instrText>
    </w:r>
    <w:r w:rsidR="0061483B" w:rsidRPr="00266D50">
      <w:rPr>
        <w:rFonts w:eastAsiaTheme="minorEastAsia"/>
        <w:sz w:val="16"/>
        <w:szCs w:val="16"/>
      </w:rPr>
      <w:fldChar w:fldCharType="separate"/>
    </w:r>
    <w:r w:rsidR="002B0561" w:rsidRPr="002B0561">
      <w:rPr>
        <w:rFonts w:asciiTheme="majorHAnsi" w:eastAsiaTheme="majorEastAsia" w:hAnsiTheme="majorHAnsi" w:cstheme="majorBidi"/>
        <w:noProof/>
        <w:sz w:val="16"/>
        <w:szCs w:val="16"/>
      </w:rPr>
      <w:t>1</w:t>
    </w:r>
    <w:r w:rsidR="0061483B" w:rsidRPr="00266D50">
      <w:rPr>
        <w:rFonts w:asciiTheme="majorHAnsi" w:eastAsiaTheme="majorEastAsia" w:hAnsiTheme="majorHAnsi" w:cstheme="majorBidi"/>
        <w:noProof/>
        <w:sz w:val="16"/>
        <w:szCs w:val="16"/>
      </w:rPr>
      <w:fldChar w:fldCharType="end"/>
    </w:r>
  </w:p>
  <w:p w14:paraId="70E50ED4" w14:textId="77777777" w:rsidR="00257721" w:rsidRDefault="00257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5D06" w14:textId="77777777" w:rsidR="00E00BE3" w:rsidRDefault="00E00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F3D4" w14:textId="77777777" w:rsidR="00C367B1" w:rsidRDefault="00C367B1" w:rsidP="00257721">
      <w:pPr>
        <w:spacing w:after="0" w:line="240" w:lineRule="auto"/>
      </w:pPr>
      <w:r>
        <w:separator/>
      </w:r>
    </w:p>
  </w:footnote>
  <w:footnote w:type="continuationSeparator" w:id="0">
    <w:p w14:paraId="53B94A67" w14:textId="77777777" w:rsidR="00C367B1" w:rsidRDefault="00C367B1" w:rsidP="00257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2EF1C" w14:textId="77777777" w:rsidR="00E00BE3" w:rsidRDefault="00E00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C109" w14:textId="77777777" w:rsidR="00E00BE3" w:rsidRDefault="00E00B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59FCF" w14:textId="77777777" w:rsidR="00E00BE3" w:rsidRDefault="00E00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15A4"/>
    <w:multiLevelType w:val="hybridMultilevel"/>
    <w:tmpl w:val="89761D6E"/>
    <w:lvl w:ilvl="0" w:tplc="D8887A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6D3C86"/>
    <w:multiLevelType w:val="hybridMultilevel"/>
    <w:tmpl w:val="99A03262"/>
    <w:lvl w:ilvl="0" w:tplc="B95223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8F49BD"/>
    <w:multiLevelType w:val="hybridMultilevel"/>
    <w:tmpl w:val="2E9EC93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1A44688A"/>
    <w:multiLevelType w:val="hybridMultilevel"/>
    <w:tmpl w:val="2EFA74AC"/>
    <w:lvl w:ilvl="0" w:tplc="3D7C1C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CD95978"/>
    <w:multiLevelType w:val="hybridMultilevel"/>
    <w:tmpl w:val="7B4C8800"/>
    <w:lvl w:ilvl="0" w:tplc="4C4A43F4">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4F86DDB"/>
    <w:multiLevelType w:val="hybridMultilevel"/>
    <w:tmpl w:val="612435A6"/>
    <w:lvl w:ilvl="0" w:tplc="0809000F">
      <w:start w:val="1"/>
      <w:numFmt w:val="decimal"/>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nsid w:val="2EAC456C"/>
    <w:multiLevelType w:val="hybridMultilevel"/>
    <w:tmpl w:val="37AC2908"/>
    <w:lvl w:ilvl="0" w:tplc="0ADCD8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1C21D51"/>
    <w:multiLevelType w:val="hybridMultilevel"/>
    <w:tmpl w:val="DD0CB63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nsid w:val="34A612FE"/>
    <w:multiLevelType w:val="hybridMultilevel"/>
    <w:tmpl w:val="1520C09A"/>
    <w:lvl w:ilvl="0" w:tplc="63ECDA3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6DF5772"/>
    <w:multiLevelType w:val="hybridMultilevel"/>
    <w:tmpl w:val="4DD2FB6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937981"/>
    <w:multiLevelType w:val="hybridMultilevel"/>
    <w:tmpl w:val="2ADCB64C"/>
    <w:lvl w:ilvl="0" w:tplc="E278C8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1ED5713"/>
    <w:multiLevelType w:val="hybridMultilevel"/>
    <w:tmpl w:val="59882FB2"/>
    <w:lvl w:ilvl="0" w:tplc="3D36AC1A">
      <w:start w:val="1"/>
      <w:numFmt w:val="lowerLetter"/>
      <w:lvlText w:val="%1)"/>
      <w:lvlJc w:val="left"/>
      <w:pPr>
        <w:ind w:left="840" w:hanging="360"/>
      </w:pPr>
      <w:rPr>
        <w:rFonts w:hint="default"/>
        <w:b w:val="0"/>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nsid w:val="44BE02D5"/>
    <w:multiLevelType w:val="hybridMultilevel"/>
    <w:tmpl w:val="B7BAFCF8"/>
    <w:lvl w:ilvl="0" w:tplc="510A7F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92B3C2E"/>
    <w:multiLevelType w:val="hybridMultilevel"/>
    <w:tmpl w:val="DDD82A46"/>
    <w:lvl w:ilvl="0" w:tplc="CA3636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B17761E"/>
    <w:multiLevelType w:val="hybridMultilevel"/>
    <w:tmpl w:val="A4CA88F8"/>
    <w:lvl w:ilvl="0" w:tplc="20A8217C">
      <w:start w:val="22"/>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933663"/>
    <w:multiLevelType w:val="hybridMultilevel"/>
    <w:tmpl w:val="C9B485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A15A36"/>
    <w:multiLevelType w:val="hybridMultilevel"/>
    <w:tmpl w:val="48703E7A"/>
    <w:lvl w:ilvl="0" w:tplc="1D22E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3AF17E5"/>
    <w:multiLevelType w:val="hybridMultilevel"/>
    <w:tmpl w:val="679E9FBC"/>
    <w:lvl w:ilvl="0" w:tplc="C4045B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88F3105"/>
    <w:multiLevelType w:val="hybridMultilevel"/>
    <w:tmpl w:val="FD2E54BA"/>
    <w:lvl w:ilvl="0" w:tplc="EF6471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A96050D"/>
    <w:multiLevelType w:val="hybridMultilevel"/>
    <w:tmpl w:val="678CEFB8"/>
    <w:lvl w:ilvl="0" w:tplc="1C44AA7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5AB81CD3"/>
    <w:multiLevelType w:val="hybridMultilevel"/>
    <w:tmpl w:val="D82EE01C"/>
    <w:lvl w:ilvl="0" w:tplc="B32891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CE868EB"/>
    <w:multiLevelType w:val="hybridMultilevel"/>
    <w:tmpl w:val="EE04B10A"/>
    <w:lvl w:ilvl="0" w:tplc="BE1E2B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28C601B"/>
    <w:multiLevelType w:val="hybridMultilevel"/>
    <w:tmpl w:val="A5482632"/>
    <w:lvl w:ilvl="0" w:tplc="0B1C9B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40B38F0"/>
    <w:multiLevelType w:val="hybridMultilevel"/>
    <w:tmpl w:val="2B2218E2"/>
    <w:lvl w:ilvl="0" w:tplc="B3042D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67F5C4B"/>
    <w:multiLevelType w:val="hybridMultilevel"/>
    <w:tmpl w:val="B5EA4302"/>
    <w:lvl w:ilvl="0" w:tplc="5CA6D4C8">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9E0EC9"/>
    <w:multiLevelType w:val="hybridMultilevel"/>
    <w:tmpl w:val="2982C508"/>
    <w:lvl w:ilvl="0" w:tplc="8DB02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A800863"/>
    <w:multiLevelType w:val="hybridMultilevel"/>
    <w:tmpl w:val="89669ADA"/>
    <w:lvl w:ilvl="0" w:tplc="4E185244">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8A7D3D"/>
    <w:multiLevelType w:val="hybridMultilevel"/>
    <w:tmpl w:val="56AA4028"/>
    <w:lvl w:ilvl="0" w:tplc="2AF66B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F9D7848"/>
    <w:multiLevelType w:val="hybridMultilevel"/>
    <w:tmpl w:val="384060DC"/>
    <w:lvl w:ilvl="0" w:tplc="B98813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4"/>
  </w:num>
  <w:num w:numId="3">
    <w:abstractNumId w:val="25"/>
  </w:num>
  <w:num w:numId="4">
    <w:abstractNumId w:val="8"/>
  </w:num>
  <w:num w:numId="5">
    <w:abstractNumId w:val="6"/>
  </w:num>
  <w:num w:numId="6">
    <w:abstractNumId w:val="22"/>
  </w:num>
  <w:num w:numId="7">
    <w:abstractNumId w:val="0"/>
  </w:num>
  <w:num w:numId="8">
    <w:abstractNumId w:val="10"/>
  </w:num>
  <w:num w:numId="9">
    <w:abstractNumId w:val="1"/>
  </w:num>
  <w:num w:numId="10">
    <w:abstractNumId w:val="21"/>
  </w:num>
  <w:num w:numId="11">
    <w:abstractNumId w:val="20"/>
  </w:num>
  <w:num w:numId="12">
    <w:abstractNumId w:val="23"/>
  </w:num>
  <w:num w:numId="13">
    <w:abstractNumId w:val="18"/>
  </w:num>
  <w:num w:numId="14">
    <w:abstractNumId w:val="3"/>
  </w:num>
  <w:num w:numId="15">
    <w:abstractNumId w:val="16"/>
  </w:num>
  <w:num w:numId="16">
    <w:abstractNumId w:val="12"/>
  </w:num>
  <w:num w:numId="17">
    <w:abstractNumId w:val="27"/>
  </w:num>
  <w:num w:numId="18">
    <w:abstractNumId w:val="17"/>
  </w:num>
  <w:num w:numId="19">
    <w:abstractNumId w:val="28"/>
  </w:num>
  <w:num w:numId="20">
    <w:abstractNumId w:val="19"/>
  </w:num>
  <w:num w:numId="21">
    <w:abstractNumId w:val="7"/>
  </w:num>
  <w:num w:numId="22">
    <w:abstractNumId w:val="5"/>
  </w:num>
  <w:num w:numId="23">
    <w:abstractNumId w:val="11"/>
  </w:num>
  <w:num w:numId="24">
    <w:abstractNumId w:val="15"/>
  </w:num>
  <w:num w:numId="25">
    <w:abstractNumId w:val="2"/>
  </w:num>
  <w:num w:numId="26">
    <w:abstractNumId w:val="9"/>
  </w:num>
  <w:num w:numId="27">
    <w:abstractNumId w:val="26"/>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8D"/>
    <w:rsid w:val="00012F9A"/>
    <w:rsid w:val="00025E56"/>
    <w:rsid w:val="00032AD7"/>
    <w:rsid w:val="000339BE"/>
    <w:rsid w:val="00043C71"/>
    <w:rsid w:val="00045B22"/>
    <w:rsid w:val="00057E18"/>
    <w:rsid w:val="00060D28"/>
    <w:rsid w:val="000624B6"/>
    <w:rsid w:val="000727C4"/>
    <w:rsid w:val="00094A4D"/>
    <w:rsid w:val="0009527A"/>
    <w:rsid w:val="000B6AA2"/>
    <w:rsid w:val="000C1C97"/>
    <w:rsid w:val="000D5BCC"/>
    <w:rsid w:val="000E5671"/>
    <w:rsid w:val="001023E0"/>
    <w:rsid w:val="00120029"/>
    <w:rsid w:val="00125BA5"/>
    <w:rsid w:val="00132020"/>
    <w:rsid w:val="001445AC"/>
    <w:rsid w:val="00173BB6"/>
    <w:rsid w:val="001A196C"/>
    <w:rsid w:val="001A7D72"/>
    <w:rsid w:val="001B2AF2"/>
    <w:rsid w:val="001D6DFD"/>
    <w:rsid w:val="001D7C26"/>
    <w:rsid w:val="001E28F2"/>
    <w:rsid w:val="001E66D0"/>
    <w:rsid w:val="00200143"/>
    <w:rsid w:val="0020024F"/>
    <w:rsid w:val="0021044B"/>
    <w:rsid w:val="00230538"/>
    <w:rsid w:val="00230B2D"/>
    <w:rsid w:val="00251085"/>
    <w:rsid w:val="002544FB"/>
    <w:rsid w:val="00254761"/>
    <w:rsid w:val="00257721"/>
    <w:rsid w:val="002654C5"/>
    <w:rsid w:val="00266D50"/>
    <w:rsid w:val="002719EF"/>
    <w:rsid w:val="00281DAC"/>
    <w:rsid w:val="002A5CCC"/>
    <w:rsid w:val="002B0561"/>
    <w:rsid w:val="002D2675"/>
    <w:rsid w:val="002E2161"/>
    <w:rsid w:val="002F4935"/>
    <w:rsid w:val="0030088C"/>
    <w:rsid w:val="00317C85"/>
    <w:rsid w:val="003223F4"/>
    <w:rsid w:val="00323810"/>
    <w:rsid w:val="003404DF"/>
    <w:rsid w:val="00350A76"/>
    <w:rsid w:val="0036087B"/>
    <w:rsid w:val="00363CE8"/>
    <w:rsid w:val="0036678B"/>
    <w:rsid w:val="00367038"/>
    <w:rsid w:val="003835B1"/>
    <w:rsid w:val="00386D8D"/>
    <w:rsid w:val="003962B0"/>
    <w:rsid w:val="003A0E6A"/>
    <w:rsid w:val="003A3884"/>
    <w:rsid w:val="003A3AA3"/>
    <w:rsid w:val="003C28FD"/>
    <w:rsid w:val="003E0A52"/>
    <w:rsid w:val="003F5CB0"/>
    <w:rsid w:val="0041029A"/>
    <w:rsid w:val="00410FB5"/>
    <w:rsid w:val="00411A31"/>
    <w:rsid w:val="00434034"/>
    <w:rsid w:val="004479E7"/>
    <w:rsid w:val="004519CB"/>
    <w:rsid w:val="00452E8B"/>
    <w:rsid w:val="0045536E"/>
    <w:rsid w:val="00462522"/>
    <w:rsid w:val="00462F63"/>
    <w:rsid w:val="00465920"/>
    <w:rsid w:val="0047249A"/>
    <w:rsid w:val="0047370E"/>
    <w:rsid w:val="00477EF0"/>
    <w:rsid w:val="00485F03"/>
    <w:rsid w:val="00495CF1"/>
    <w:rsid w:val="004970FF"/>
    <w:rsid w:val="004B28DA"/>
    <w:rsid w:val="004B4A9B"/>
    <w:rsid w:val="004B65A3"/>
    <w:rsid w:val="004D486C"/>
    <w:rsid w:val="00505345"/>
    <w:rsid w:val="005200E2"/>
    <w:rsid w:val="00533046"/>
    <w:rsid w:val="00540232"/>
    <w:rsid w:val="00540724"/>
    <w:rsid w:val="00543399"/>
    <w:rsid w:val="005455D4"/>
    <w:rsid w:val="005457C9"/>
    <w:rsid w:val="0054588A"/>
    <w:rsid w:val="00547D30"/>
    <w:rsid w:val="00576BD1"/>
    <w:rsid w:val="00583D23"/>
    <w:rsid w:val="005858A4"/>
    <w:rsid w:val="00585D35"/>
    <w:rsid w:val="005932F4"/>
    <w:rsid w:val="005B3FAD"/>
    <w:rsid w:val="005C526D"/>
    <w:rsid w:val="005C788C"/>
    <w:rsid w:val="005D6106"/>
    <w:rsid w:val="005E58B8"/>
    <w:rsid w:val="005F372A"/>
    <w:rsid w:val="0060527A"/>
    <w:rsid w:val="00614821"/>
    <w:rsid w:val="0061483B"/>
    <w:rsid w:val="006220C7"/>
    <w:rsid w:val="006315E3"/>
    <w:rsid w:val="00636F32"/>
    <w:rsid w:val="00646D29"/>
    <w:rsid w:val="00647B3C"/>
    <w:rsid w:val="006667DE"/>
    <w:rsid w:val="00676330"/>
    <w:rsid w:val="006827AD"/>
    <w:rsid w:val="006932BC"/>
    <w:rsid w:val="006B61D6"/>
    <w:rsid w:val="006C45DF"/>
    <w:rsid w:val="006C4828"/>
    <w:rsid w:val="0070413E"/>
    <w:rsid w:val="00711D91"/>
    <w:rsid w:val="00714FA0"/>
    <w:rsid w:val="00715AC6"/>
    <w:rsid w:val="00717860"/>
    <w:rsid w:val="00720B7D"/>
    <w:rsid w:val="00730EE9"/>
    <w:rsid w:val="00731105"/>
    <w:rsid w:val="0074196A"/>
    <w:rsid w:val="00764A6E"/>
    <w:rsid w:val="00770283"/>
    <w:rsid w:val="00781C84"/>
    <w:rsid w:val="00782412"/>
    <w:rsid w:val="00791269"/>
    <w:rsid w:val="0079275A"/>
    <w:rsid w:val="00796953"/>
    <w:rsid w:val="007B68D2"/>
    <w:rsid w:val="007C027B"/>
    <w:rsid w:val="007C5062"/>
    <w:rsid w:val="007D2005"/>
    <w:rsid w:val="007E27FE"/>
    <w:rsid w:val="008423BC"/>
    <w:rsid w:val="00851481"/>
    <w:rsid w:val="0086670B"/>
    <w:rsid w:val="0086729E"/>
    <w:rsid w:val="00874499"/>
    <w:rsid w:val="0087646E"/>
    <w:rsid w:val="008873B1"/>
    <w:rsid w:val="0088779D"/>
    <w:rsid w:val="008A517F"/>
    <w:rsid w:val="008B42E7"/>
    <w:rsid w:val="008C3803"/>
    <w:rsid w:val="008C4859"/>
    <w:rsid w:val="008E14C0"/>
    <w:rsid w:val="008F2294"/>
    <w:rsid w:val="008F6E53"/>
    <w:rsid w:val="008F6E87"/>
    <w:rsid w:val="00900888"/>
    <w:rsid w:val="00902A3C"/>
    <w:rsid w:val="00902D2F"/>
    <w:rsid w:val="0091567E"/>
    <w:rsid w:val="00922729"/>
    <w:rsid w:val="009228AC"/>
    <w:rsid w:val="0092323D"/>
    <w:rsid w:val="00936507"/>
    <w:rsid w:val="00937A37"/>
    <w:rsid w:val="00956183"/>
    <w:rsid w:val="00961049"/>
    <w:rsid w:val="0097240F"/>
    <w:rsid w:val="009747BC"/>
    <w:rsid w:val="00990488"/>
    <w:rsid w:val="009A4529"/>
    <w:rsid w:val="009B6FB5"/>
    <w:rsid w:val="009B739F"/>
    <w:rsid w:val="009D6106"/>
    <w:rsid w:val="009E1EB4"/>
    <w:rsid w:val="009E4116"/>
    <w:rsid w:val="009F2B4E"/>
    <w:rsid w:val="00A00441"/>
    <w:rsid w:val="00A12195"/>
    <w:rsid w:val="00A15E53"/>
    <w:rsid w:val="00A176DF"/>
    <w:rsid w:val="00A212AB"/>
    <w:rsid w:val="00A270F1"/>
    <w:rsid w:val="00A34D80"/>
    <w:rsid w:val="00A465A7"/>
    <w:rsid w:val="00A52139"/>
    <w:rsid w:val="00A57D04"/>
    <w:rsid w:val="00A63112"/>
    <w:rsid w:val="00A66D48"/>
    <w:rsid w:val="00A74365"/>
    <w:rsid w:val="00A74A6A"/>
    <w:rsid w:val="00A75C5D"/>
    <w:rsid w:val="00A8788D"/>
    <w:rsid w:val="00A9744A"/>
    <w:rsid w:val="00AA2F3D"/>
    <w:rsid w:val="00AA3F54"/>
    <w:rsid w:val="00AA51A2"/>
    <w:rsid w:val="00AB080A"/>
    <w:rsid w:val="00AC0602"/>
    <w:rsid w:val="00AC3B58"/>
    <w:rsid w:val="00AD026A"/>
    <w:rsid w:val="00AD32A3"/>
    <w:rsid w:val="00AD35D1"/>
    <w:rsid w:val="00AD63BE"/>
    <w:rsid w:val="00AE449F"/>
    <w:rsid w:val="00AE71C0"/>
    <w:rsid w:val="00AF6B75"/>
    <w:rsid w:val="00B01C6E"/>
    <w:rsid w:val="00B1483D"/>
    <w:rsid w:val="00B14BCD"/>
    <w:rsid w:val="00B20E34"/>
    <w:rsid w:val="00B221A4"/>
    <w:rsid w:val="00B337CC"/>
    <w:rsid w:val="00B339C2"/>
    <w:rsid w:val="00B54A4D"/>
    <w:rsid w:val="00B55440"/>
    <w:rsid w:val="00B557F5"/>
    <w:rsid w:val="00B617F1"/>
    <w:rsid w:val="00B83D46"/>
    <w:rsid w:val="00B84DC2"/>
    <w:rsid w:val="00B955CC"/>
    <w:rsid w:val="00BA7BBA"/>
    <w:rsid w:val="00BB0DDC"/>
    <w:rsid w:val="00BB2A5E"/>
    <w:rsid w:val="00BC3511"/>
    <w:rsid w:val="00BC3885"/>
    <w:rsid w:val="00BC58BA"/>
    <w:rsid w:val="00C02F6E"/>
    <w:rsid w:val="00C107AC"/>
    <w:rsid w:val="00C139A9"/>
    <w:rsid w:val="00C367B1"/>
    <w:rsid w:val="00C40F56"/>
    <w:rsid w:val="00C44C2C"/>
    <w:rsid w:val="00C50195"/>
    <w:rsid w:val="00C56821"/>
    <w:rsid w:val="00C641FC"/>
    <w:rsid w:val="00C72D00"/>
    <w:rsid w:val="00C901B2"/>
    <w:rsid w:val="00C94D7F"/>
    <w:rsid w:val="00C94EF3"/>
    <w:rsid w:val="00CA6482"/>
    <w:rsid w:val="00CA78C7"/>
    <w:rsid w:val="00CB3936"/>
    <w:rsid w:val="00CB5906"/>
    <w:rsid w:val="00CB7254"/>
    <w:rsid w:val="00CE0F16"/>
    <w:rsid w:val="00D006B2"/>
    <w:rsid w:val="00D05C4D"/>
    <w:rsid w:val="00D10927"/>
    <w:rsid w:val="00D120D8"/>
    <w:rsid w:val="00D12B3C"/>
    <w:rsid w:val="00D21E7E"/>
    <w:rsid w:val="00D26EA5"/>
    <w:rsid w:val="00D46688"/>
    <w:rsid w:val="00D47EEF"/>
    <w:rsid w:val="00D55BDC"/>
    <w:rsid w:val="00D72AA2"/>
    <w:rsid w:val="00D74D9D"/>
    <w:rsid w:val="00DB185A"/>
    <w:rsid w:val="00DC3914"/>
    <w:rsid w:val="00DD2BFA"/>
    <w:rsid w:val="00DF08B3"/>
    <w:rsid w:val="00E00BE3"/>
    <w:rsid w:val="00E01C77"/>
    <w:rsid w:val="00E10F49"/>
    <w:rsid w:val="00E1329D"/>
    <w:rsid w:val="00E30B42"/>
    <w:rsid w:val="00E36BD0"/>
    <w:rsid w:val="00E56E4B"/>
    <w:rsid w:val="00E631AE"/>
    <w:rsid w:val="00E725E7"/>
    <w:rsid w:val="00E7400F"/>
    <w:rsid w:val="00E8462E"/>
    <w:rsid w:val="00E84A0A"/>
    <w:rsid w:val="00E85CCF"/>
    <w:rsid w:val="00E86653"/>
    <w:rsid w:val="00E96F28"/>
    <w:rsid w:val="00EB6530"/>
    <w:rsid w:val="00EB727E"/>
    <w:rsid w:val="00EC6036"/>
    <w:rsid w:val="00EE284A"/>
    <w:rsid w:val="00EE3C5B"/>
    <w:rsid w:val="00EE49A8"/>
    <w:rsid w:val="00EF150F"/>
    <w:rsid w:val="00EF2566"/>
    <w:rsid w:val="00EF6A2D"/>
    <w:rsid w:val="00F122B4"/>
    <w:rsid w:val="00F21FDA"/>
    <w:rsid w:val="00F27036"/>
    <w:rsid w:val="00F30443"/>
    <w:rsid w:val="00F65C44"/>
    <w:rsid w:val="00F7122B"/>
    <w:rsid w:val="00F71495"/>
    <w:rsid w:val="00F84D4A"/>
    <w:rsid w:val="00F90789"/>
    <w:rsid w:val="00FA40E5"/>
    <w:rsid w:val="00FA5BCB"/>
    <w:rsid w:val="00FB2860"/>
    <w:rsid w:val="00FD4353"/>
    <w:rsid w:val="00FD7FED"/>
    <w:rsid w:val="00FE423E"/>
    <w:rsid w:val="00FF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5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BC"/>
    <w:pPr>
      <w:ind w:left="720"/>
      <w:contextualSpacing/>
    </w:pPr>
  </w:style>
  <w:style w:type="paragraph" w:styleId="Header">
    <w:name w:val="header"/>
    <w:basedOn w:val="Normal"/>
    <w:link w:val="HeaderChar"/>
    <w:uiPriority w:val="99"/>
    <w:unhideWhenUsed/>
    <w:rsid w:val="00257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721"/>
  </w:style>
  <w:style w:type="paragraph" w:styleId="Footer">
    <w:name w:val="footer"/>
    <w:basedOn w:val="Normal"/>
    <w:link w:val="FooterChar"/>
    <w:uiPriority w:val="99"/>
    <w:unhideWhenUsed/>
    <w:rsid w:val="00257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721"/>
  </w:style>
  <w:style w:type="paragraph" w:styleId="BalloonText">
    <w:name w:val="Balloon Text"/>
    <w:basedOn w:val="Normal"/>
    <w:link w:val="BalloonTextChar"/>
    <w:uiPriority w:val="99"/>
    <w:semiHidden/>
    <w:unhideWhenUsed/>
    <w:rsid w:val="00257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721"/>
    <w:rPr>
      <w:rFonts w:ascii="Tahoma" w:hAnsi="Tahoma" w:cs="Tahoma"/>
      <w:sz w:val="16"/>
      <w:szCs w:val="16"/>
    </w:rPr>
  </w:style>
  <w:style w:type="character" w:styleId="Hyperlink">
    <w:name w:val="Hyperlink"/>
    <w:basedOn w:val="DefaultParagraphFont"/>
    <w:uiPriority w:val="99"/>
    <w:unhideWhenUsed/>
    <w:rsid w:val="006C45DF"/>
    <w:rPr>
      <w:color w:val="0000FF" w:themeColor="hyperlink"/>
      <w:u w:val="single"/>
    </w:rPr>
  </w:style>
  <w:style w:type="paragraph" w:styleId="PlainText">
    <w:name w:val="Plain Text"/>
    <w:basedOn w:val="Normal"/>
    <w:link w:val="PlainTextChar"/>
    <w:uiPriority w:val="99"/>
    <w:unhideWhenUsed/>
    <w:rsid w:val="003670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67038"/>
    <w:rPr>
      <w:rFonts w:ascii="Calibri" w:hAnsi="Calibri"/>
      <w:szCs w:val="21"/>
    </w:rPr>
  </w:style>
  <w:style w:type="character" w:styleId="CommentReference">
    <w:name w:val="annotation reference"/>
    <w:basedOn w:val="DefaultParagraphFont"/>
    <w:uiPriority w:val="99"/>
    <w:semiHidden/>
    <w:unhideWhenUsed/>
    <w:rsid w:val="0087646E"/>
    <w:rPr>
      <w:sz w:val="16"/>
      <w:szCs w:val="16"/>
    </w:rPr>
  </w:style>
  <w:style w:type="paragraph" w:styleId="CommentText">
    <w:name w:val="annotation text"/>
    <w:basedOn w:val="Normal"/>
    <w:link w:val="CommentTextChar"/>
    <w:uiPriority w:val="99"/>
    <w:semiHidden/>
    <w:unhideWhenUsed/>
    <w:rsid w:val="0087646E"/>
    <w:pPr>
      <w:spacing w:line="240" w:lineRule="auto"/>
    </w:pPr>
    <w:rPr>
      <w:sz w:val="20"/>
      <w:szCs w:val="20"/>
    </w:rPr>
  </w:style>
  <w:style w:type="character" w:customStyle="1" w:styleId="CommentTextChar">
    <w:name w:val="Comment Text Char"/>
    <w:basedOn w:val="DefaultParagraphFont"/>
    <w:link w:val="CommentText"/>
    <w:uiPriority w:val="99"/>
    <w:semiHidden/>
    <w:rsid w:val="0087646E"/>
    <w:rPr>
      <w:sz w:val="20"/>
      <w:szCs w:val="20"/>
    </w:rPr>
  </w:style>
  <w:style w:type="paragraph" w:styleId="CommentSubject">
    <w:name w:val="annotation subject"/>
    <w:basedOn w:val="CommentText"/>
    <w:next w:val="CommentText"/>
    <w:link w:val="CommentSubjectChar"/>
    <w:uiPriority w:val="99"/>
    <w:semiHidden/>
    <w:unhideWhenUsed/>
    <w:rsid w:val="0087646E"/>
    <w:rPr>
      <w:b/>
      <w:bCs/>
    </w:rPr>
  </w:style>
  <w:style w:type="character" w:customStyle="1" w:styleId="CommentSubjectChar">
    <w:name w:val="Comment Subject Char"/>
    <w:basedOn w:val="CommentTextChar"/>
    <w:link w:val="CommentSubject"/>
    <w:uiPriority w:val="99"/>
    <w:semiHidden/>
    <w:rsid w:val="0087646E"/>
    <w:rPr>
      <w:b/>
      <w:bCs/>
      <w:sz w:val="20"/>
      <w:szCs w:val="20"/>
    </w:rPr>
  </w:style>
  <w:style w:type="character" w:customStyle="1" w:styleId="UnresolvedMention1">
    <w:name w:val="Unresolved Mention1"/>
    <w:basedOn w:val="DefaultParagraphFont"/>
    <w:uiPriority w:val="99"/>
    <w:semiHidden/>
    <w:unhideWhenUsed/>
    <w:rsid w:val="00C02F6E"/>
    <w:rPr>
      <w:color w:val="605E5C"/>
      <w:shd w:val="clear" w:color="auto" w:fill="E1DFDD"/>
    </w:rPr>
  </w:style>
  <w:style w:type="character" w:customStyle="1" w:styleId="UnresolvedMention">
    <w:name w:val="Unresolved Mention"/>
    <w:basedOn w:val="DefaultParagraphFont"/>
    <w:uiPriority w:val="99"/>
    <w:semiHidden/>
    <w:unhideWhenUsed/>
    <w:rsid w:val="00F714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BC"/>
    <w:pPr>
      <w:ind w:left="720"/>
      <w:contextualSpacing/>
    </w:pPr>
  </w:style>
  <w:style w:type="paragraph" w:styleId="Header">
    <w:name w:val="header"/>
    <w:basedOn w:val="Normal"/>
    <w:link w:val="HeaderChar"/>
    <w:uiPriority w:val="99"/>
    <w:unhideWhenUsed/>
    <w:rsid w:val="00257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721"/>
  </w:style>
  <w:style w:type="paragraph" w:styleId="Footer">
    <w:name w:val="footer"/>
    <w:basedOn w:val="Normal"/>
    <w:link w:val="FooterChar"/>
    <w:uiPriority w:val="99"/>
    <w:unhideWhenUsed/>
    <w:rsid w:val="00257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721"/>
  </w:style>
  <w:style w:type="paragraph" w:styleId="BalloonText">
    <w:name w:val="Balloon Text"/>
    <w:basedOn w:val="Normal"/>
    <w:link w:val="BalloonTextChar"/>
    <w:uiPriority w:val="99"/>
    <w:semiHidden/>
    <w:unhideWhenUsed/>
    <w:rsid w:val="00257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721"/>
    <w:rPr>
      <w:rFonts w:ascii="Tahoma" w:hAnsi="Tahoma" w:cs="Tahoma"/>
      <w:sz w:val="16"/>
      <w:szCs w:val="16"/>
    </w:rPr>
  </w:style>
  <w:style w:type="character" w:styleId="Hyperlink">
    <w:name w:val="Hyperlink"/>
    <w:basedOn w:val="DefaultParagraphFont"/>
    <w:uiPriority w:val="99"/>
    <w:unhideWhenUsed/>
    <w:rsid w:val="006C45DF"/>
    <w:rPr>
      <w:color w:val="0000FF" w:themeColor="hyperlink"/>
      <w:u w:val="single"/>
    </w:rPr>
  </w:style>
  <w:style w:type="paragraph" w:styleId="PlainText">
    <w:name w:val="Plain Text"/>
    <w:basedOn w:val="Normal"/>
    <w:link w:val="PlainTextChar"/>
    <w:uiPriority w:val="99"/>
    <w:unhideWhenUsed/>
    <w:rsid w:val="003670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67038"/>
    <w:rPr>
      <w:rFonts w:ascii="Calibri" w:hAnsi="Calibri"/>
      <w:szCs w:val="21"/>
    </w:rPr>
  </w:style>
  <w:style w:type="character" w:styleId="CommentReference">
    <w:name w:val="annotation reference"/>
    <w:basedOn w:val="DefaultParagraphFont"/>
    <w:uiPriority w:val="99"/>
    <w:semiHidden/>
    <w:unhideWhenUsed/>
    <w:rsid w:val="0087646E"/>
    <w:rPr>
      <w:sz w:val="16"/>
      <w:szCs w:val="16"/>
    </w:rPr>
  </w:style>
  <w:style w:type="paragraph" w:styleId="CommentText">
    <w:name w:val="annotation text"/>
    <w:basedOn w:val="Normal"/>
    <w:link w:val="CommentTextChar"/>
    <w:uiPriority w:val="99"/>
    <w:semiHidden/>
    <w:unhideWhenUsed/>
    <w:rsid w:val="0087646E"/>
    <w:pPr>
      <w:spacing w:line="240" w:lineRule="auto"/>
    </w:pPr>
    <w:rPr>
      <w:sz w:val="20"/>
      <w:szCs w:val="20"/>
    </w:rPr>
  </w:style>
  <w:style w:type="character" w:customStyle="1" w:styleId="CommentTextChar">
    <w:name w:val="Comment Text Char"/>
    <w:basedOn w:val="DefaultParagraphFont"/>
    <w:link w:val="CommentText"/>
    <w:uiPriority w:val="99"/>
    <w:semiHidden/>
    <w:rsid w:val="0087646E"/>
    <w:rPr>
      <w:sz w:val="20"/>
      <w:szCs w:val="20"/>
    </w:rPr>
  </w:style>
  <w:style w:type="paragraph" w:styleId="CommentSubject">
    <w:name w:val="annotation subject"/>
    <w:basedOn w:val="CommentText"/>
    <w:next w:val="CommentText"/>
    <w:link w:val="CommentSubjectChar"/>
    <w:uiPriority w:val="99"/>
    <w:semiHidden/>
    <w:unhideWhenUsed/>
    <w:rsid w:val="0087646E"/>
    <w:rPr>
      <w:b/>
      <w:bCs/>
    </w:rPr>
  </w:style>
  <w:style w:type="character" w:customStyle="1" w:styleId="CommentSubjectChar">
    <w:name w:val="Comment Subject Char"/>
    <w:basedOn w:val="CommentTextChar"/>
    <w:link w:val="CommentSubject"/>
    <w:uiPriority w:val="99"/>
    <w:semiHidden/>
    <w:rsid w:val="0087646E"/>
    <w:rPr>
      <w:b/>
      <w:bCs/>
      <w:sz w:val="20"/>
      <w:szCs w:val="20"/>
    </w:rPr>
  </w:style>
  <w:style w:type="character" w:customStyle="1" w:styleId="UnresolvedMention1">
    <w:name w:val="Unresolved Mention1"/>
    <w:basedOn w:val="DefaultParagraphFont"/>
    <w:uiPriority w:val="99"/>
    <w:semiHidden/>
    <w:unhideWhenUsed/>
    <w:rsid w:val="00C02F6E"/>
    <w:rPr>
      <w:color w:val="605E5C"/>
      <w:shd w:val="clear" w:color="auto" w:fill="E1DFDD"/>
    </w:rPr>
  </w:style>
  <w:style w:type="character" w:customStyle="1" w:styleId="UnresolvedMention">
    <w:name w:val="Unresolved Mention"/>
    <w:basedOn w:val="DefaultParagraphFont"/>
    <w:uiPriority w:val="99"/>
    <w:semiHidden/>
    <w:unhideWhenUsed/>
    <w:rsid w:val="00F71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retary@byfleetlt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F6E7-2879-430F-B584-F0B5C149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12630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Pyrford Press</dc:creator>
  <cp:lastModifiedBy>Martin Read</cp:lastModifiedBy>
  <cp:revision>2</cp:revision>
  <cp:lastPrinted>2016-12-28T18:17:00Z</cp:lastPrinted>
  <dcterms:created xsi:type="dcterms:W3CDTF">2019-02-12T16:03:00Z</dcterms:created>
  <dcterms:modified xsi:type="dcterms:W3CDTF">2019-02-12T16:03:00Z</dcterms:modified>
</cp:coreProperties>
</file>