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18BA" w14:textId="2BE9A77F" w:rsidR="007A4480" w:rsidRPr="00494544" w:rsidRDefault="004F5781" w:rsidP="004F5781">
      <w:pPr>
        <w:pStyle w:val="Heading2"/>
        <w:rPr>
          <w:rFonts w:asciiTheme="minorHAnsi" w:hAnsiTheme="minorHAnsi" w:cstheme="minorHAnsi"/>
          <w:color w:val="auto"/>
          <w:sz w:val="24"/>
          <w:szCs w:val="24"/>
        </w:rPr>
      </w:pPr>
      <w:r w:rsidRPr="00494544">
        <w:rPr>
          <w:rFonts w:asciiTheme="minorHAnsi" w:hAnsiTheme="minorHAnsi" w:cstheme="minorHAnsi"/>
          <w:b/>
          <w:color w:val="auto"/>
          <w:sz w:val="24"/>
          <w:szCs w:val="24"/>
        </w:rPr>
        <w:t>Minutes:</w:t>
      </w:r>
      <w:r w:rsidRPr="00494544">
        <w:rPr>
          <w:rFonts w:asciiTheme="minorHAnsi" w:hAnsiTheme="minorHAnsi" w:cstheme="minorHAnsi"/>
          <w:b/>
          <w:color w:val="auto"/>
          <w:sz w:val="24"/>
          <w:szCs w:val="24"/>
        </w:rPr>
        <w:tab/>
      </w:r>
      <w:r w:rsidRPr="00494544">
        <w:rPr>
          <w:rFonts w:asciiTheme="minorHAnsi" w:hAnsiTheme="minorHAnsi" w:cstheme="minorHAnsi"/>
          <w:b/>
          <w:color w:val="auto"/>
          <w:sz w:val="24"/>
          <w:szCs w:val="24"/>
        </w:rPr>
        <w:tab/>
      </w:r>
      <w:r w:rsidR="0010187C" w:rsidRPr="00494544">
        <w:rPr>
          <w:rFonts w:asciiTheme="minorHAnsi" w:hAnsiTheme="minorHAnsi" w:cstheme="minorHAnsi"/>
          <w:color w:val="auto"/>
          <w:sz w:val="24"/>
          <w:szCs w:val="24"/>
        </w:rPr>
        <w:t xml:space="preserve">of the BLTC </w:t>
      </w:r>
      <w:r w:rsidR="00471183" w:rsidRPr="00494544">
        <w:rPr>
          <w:rFonts w:asciiTheme="minorHAnsi" w:hAnsiTheme="minorHAnsi" w:cstheme="minorHAnsi"/>
          <w:color w:val="auto"/>
          <w:sz w:val="24"/>
          <w:szCs w:val="24"/>
        </w:rPr>
        <w:t>C</w:t>
      </w:r>
      <w:r w:rsidR="0010187C" w:rsidRPr="00494544">
        <w:rPr>
          <w:rFonts w:asciiTheme="minorHAnsi" w:hAnsiTheme="minorHAnsi" w:cstheme="minorHAnsi"/>
          <w:color w:val="auto"/>
          <w:sz w:val="24"/>
          <w:szCs w:val="24"/>
        </w:rPr>
        <w:t xml:space="preserve">ommittee meeting held on </w:t>
      </w:r>
      <w:r w:rsidR="007020EC" w:rsidRPr="00494544">
        <w:rPr>
          <w:rFonts w:asciiTheme="minorHAnsi" w:hAnsiTheme="minorHAnsi" w:cstheme="minorHAnsi"/>
          <w:color w:val="auto"/>
          <w:sz w:val="24"/>
          <w:szCs w:val="24"/>
        </w:rPr>
        <w:t>1</w:t>
      </w:r>
      <w:r w:rsidR="007020EC" w:rsidRPr="00494544">
        <w:rPr>
          <w:rFonts w:asciiTheme="minorHAnsi" w:hAnsiTheme="minorHAnsi" w:cstheme="minorHAnsi"/>
          <w:color w:val="auto"/>
          <w:sz w:val="24"/>
          <w:szCs w:val="24"/>
          <w:vertAlign w:val="superscript"/>
        </w:rPr>
        <w:t>st</w:t>
      </w:r>
      <w:r w:rsidR="007020EC" w:rsidRPr="00494544">
        <w:rPr>
          <w:rFonts w:asciiTheme="minorHAnsi" w:hAnsiTheme="minorHAnsi" w:cstheme="minorHAnsi"/>
          <w:color w:val="auto"/>
          <w:sz w:val="24"/>
          <w:szCs w:val="24"/>
        </w:rPr>
        <w:t xml:space="preserve"> October</w:t>
      </w:r>
      <w:r w:rsidR="00F025E5" w:rsidRPr="00494544">
        <w:rPr>
          <w:rFonts w:asciiTheme="minorHAnsi" w:hAnsiTheme="minorHAnsi" w:cstheme="minorHAnsi"/>
          <w:color w:val="auto"/>
          <w:sz w:val="24"/>
          <w:szCs w:val="24"/>
        </w:rPr>
        <w:t xml:space="preserve"> 2018</w:t>
      </w:r>
      <w:r w:rsidR="0010187C" w:rsidRPr="00494544">
        <w:rPr>
          <w:rFonts w:asciiTheme="minorHAnsi" w:hAnsiTheme="minorHAnsi" w:cstheme="minorHAnsi"/>
          <w:color w:val="auto"/>
          <w:sz w:val="24"/>
          <w:szCs w:val="24"/>
        </w:rPr>
        <w:t xml:space="preserve"> at 7.3</w:t>
      </w:r>
      <w:r w:rsidR="00F025E5" w:rsidRPr="00494544">
        <w:rPr>
          <w:rFonts w:asciiTheme="minorHAnsi" w:hAnsiTheme="minorHAnsi" w:cstheme="minorHAnsi"/>
          <w:color w:val="auto"/>
          <w:sz w:val="24"/>
          <w:szCs w:val="24"/>
        </w:rPr>
        <w:t>0pm</w:t>
      </w:r>
    </w:p>
    <w:p w14:paraId="3BA141FB" w14:textId="2D6D3FEE" w:rsidR="00824004" w:rsidRPr="00494544" w:rsidRDefault="00AC2F12" w:rsidP="0010187C">
      <w:pPr>
        <w:pStyle w:val="Heading2"/>
        <w:ind w:left="2160" w:hanging="2160"/>
        <w:rPr>
          <w:rFonts w:asciiTheme="minorHAnsi" w:hAnsiTheme="minorHAnsi" w:cstheme="minorHAnsi"/>
          <w:color w:val="auto"/>
          <w:sz w:val="24"/>
          <w:szCs w:val="24"/>
        </w:rPr>
      </w:pPr>
      <w:r w:rsidRPr="00494544">
        <w:rPr>
          <w:rFonts w:asciiTheme="minorHAnsi" w:hAnsiTheme="minorHAnsi" w:cstheme="minorHAnsi"/>
          <w:b/>
          <w:color w:val="auto"/>
          <w:sz w:val="24"/>
          <w:szCs w:val="24"/>
        </w:rPr>
        <w:t>Present</w:t>
      </w:r>
      <w:r w:rsidR="004F5781" w:rsidRPr="00494544">
        <w:rPr>
          <w:rFonts w:asciiTheme="minorHAnsi" w:hAnsiTheme="minorHAnsi" w:cstheme="minorHAnsi"/>
          <w:b/>
          <w:color w:val="auto"/>
          <w:sz w:val="24"/>
          <w:szCs w:val="24"/>
        </w:rPr>
        <w:t>:</w:t>
      </w:r>
      <w:r w:rsidRPr="00494544">
        <w:rPr>
          <w:rFonts w:asciiTheme="minorHAnsi" w:hAnsiTheme="minorHAnsi" w:cstheme="minorHAnsi"/>
          <w:color w:val="auto"/>
          <w:sz w:val="24"/>
          <w:szCs w:val="24"/>
        </w:rPr>
        <w:tab/>
      </w:r>
      <w:r w:rsidR="0010187C" w:rsidRPr="00494544">
        <w:rPr>
          <w:rFonts w:asciiTheme="minorHAnsi" w:hAnsiTheme="minorHAnsi" w:cstheme="minorHAnsi"/>
          <w:color w:val="auto"/>
          <w:sz w:val="24"/>
          <w:szCs w:val="24"/>
        </w:rPr>
        <w:t xml:space="preserve">Jane Read, Jane Timmis, Pam Lansdell, </w:t>
      </w:r>
      <w:r w:rsidR="00F025E5" w:rsidRPr="00494544">
        <w:rPr>
          <w:rFonts w:asciiTheme="minorHAnsi" w:hAnsiTheme="minorHAnsi" w:cstheme="minorHAnsi"/>
          <w:color w:val="auto"/>
          <w:sz w:val="24"/>
          <w:szCs w:val="24"/>
        </w:rPr>
        <w:t xml:space="preserve">Louise Tierney, </w:t>
      </w:r>
      <w:r w:rsidR="00057394" w:rsidRPr="00494544">
        <w:rPr>
          <w:rFonts w:asciiTheme="minorHAnsi" w:hAnsiTheme="minorHAnsi" w:cstheme="minorHAnsi"/>
          <w:color w:val="auto"/>
          <w:sz w:val="24"/>
          <w:szCs w:val="24"/>
        </w:rPr>
        <w:t>James Nash</w:t>
      </w:r>
      <w:r w:rsidR="007020EC" w:rsidRPr="00494544">
        <w:rPr>
          <w:rFonts w:asciiTheme="minorHAnsi" w:hAnsiTheme="minorHAnsi" w:cstheme="minorHAnsi"/>
          <w:color w:val="auto"/>
          <w:sz w:val="24"/>
          <w:szCs w:val="24"/>
        </w:rPr>
        <w:t>, Yvonne Burrage, Matt McCombe, Jalpa Lai</w:t>
      </w:r>
    </w:p>
    <w:p w14:paraId="346D0CAF" w14:textId="5DAE375F" w:rsidR="00F025E5" w:rsidRPr="00494544" w:rsidRDefault="0010187C" w:rsidP="00F025E5">
      <w:pPr>
        <w:pStyle w:val="Heading2"/>
        <w:ind w:left="2160" w:hanging="2160"/>
        <w:rPr>
          <w:rFonts w:asciiTheme="minorHAnsi" w:hAnsiTheme="minorHAnsi" w:cstheme="minorHAnsi"/>
          <w:color w:val="auto"/>
          <w:sz w:val="24"/>
          <w:szCs w:val="24"/>
        </w:rPr>
      </w:pPr>
      <w:r w:rsidRPr="00494544">
        <w:rPr>
          <w:rFonts w:cstheme="minorHAnsi"/>
          <w:b/>
          <w:color w:val="auto"/>
          <w:sz w:val="24"/>
          <w:szCs w:val="24"/>
        </w:rPr>
        <w:t>Apologies</w:t>
      </w:r>
      <w:r w:rsidRPr="00494544">
        <w:rPr>
          <w:rFonts w:cstheme="minorHAnsi"/>
          <w:color w:val="auto"/>
        </w:rPr>
        <w:t>:</w:t>
      </w:r>
      <w:r w:rsidRPr="00494544">
        <w:rPr>
          <w:rFonts w:cstheme="minorHAnsi"/>
          <w:color w:val="auto"/>
        </w:rPr>
        <w:tab/>
      </w:r>
      <w:r w:rsidR="007020EC" w:rsidRPr="00494544">
        <w:rPr>
          <w:rFonts w:asciiTheme="minorHAnsi" w:hAnsiTheme="minorHAnsi" w:cstheme="minorHAnsi"/>
          <w:color w:val="auto"/>
          <w:sz w:val="24"/>
          <w:szCs w:val="24"/>
        </w:rPr>
        <w:t>Jenny Cox</w:t>
      </w:r>
      <w:r w:rsidR="00241321" w:rsidRPr="00494544">
        <w:rPr>
          <w:rFonts w:asciiTheme="minorHAnsi" w:hAnsiTheme="minorHAnsi" w:cstheme="minorHAnsi"/>
          <w:color w:val="auto"/>
          <w:sz w:val="24"/>
          <w:szCs w:val="24"/>
        </w:rPr>
        <w:t>, James Morris,</w:t>
      </w:r>
      <w:r w:rsidR="007020EC" w:rsidRPr="00494544">
        <w:rPr>
          <w:rFonts w:asciiTheme="minorHAnsi" w:hAnsiTheme="minorHAnsi" w:cstheme="minorHAnsi"/>
          <w:color w:val="auto"/>
          <w:sz w:val="24"/>
          <w:szCs w:val="24"/>
        </w:rPr>
        <w:t xml:space="preserve"> Elizabeth Williams</w:t>
      </w:r>
    </w:p>
    <w:p w14:paraId="568C5F87" w14:textId="77777777" w:rsidR="002E3F10" w:rsidRPr="00494544" w:rsidRDefault="002E3F10" w:rsidP="0010187C">
      <w:pPr>
        <w:rPr>
          <w:rFonts w:cstheme="minorHAnsi"/>
        </w:rPr>
      </w:pPr>
      <w:r w:rsidRPr="00494544">
        <w:rPr>
          <w:rFonts w:cstheme="minorHAnsi"/>
          <w:b/>
        </w:rPr>
        <w:t>In Attendance:</w:t>
      </w:r>
      <w:r w:rsidRPr="00494544">
        <w:rPr>
          <w:rFonts w:cstheme="minorHAnsi"/>
          <w:b/>
        </w:rPr>
        <w:tab/>
      </w:r>
      <w:r w:rsidR="00F025E5" w:rsidRPr="00494544">
        <w:rPr>
          <w:rFonts w:cstheme="minorHAnsi"/>
        </w:rPr>
        <w:t xml:space="preserve">Helen Ingram, </w:t>
      </w:r>
      <w:r w:rsidRPr="00494544">
        <w:rPr>
          <w:rFonts w:cstheme="minorHAnsi"/>
        </w:rPr>
        <w:t>Emma Lever</w:t>
      </w:r>
    </w:p>
    <w:p w14:paraId="6239A298" w14:textId="77777777" w:rsidR="00A53C91" w:rsidRPr="00494544" w:rsidRDefault="00A53C91" w:rsidP="00A53C91">
      <w:pPr>
        <w:rPr>
          <w:rFonts w:cstheme="minorHAnsi"/>
        </w:rPr>
      </w:pPr>
    </w:p>
    <w:p w14:paraId="581F9847" w14:textId="77777777" w:rsidR="00A53C91" w:rsidRPr="00494544" w:rsidRDefault="00A53C91" w:rsidP="00A53C91">
      <w:pPr>
        <w:ind w:left="720"/>
        <w:rPr>
          <w:rFonts w:cstheme="minorHAnsi"/>
        </w:rPr>
      </w:pPr>
    </w:p>
    <w:tbl>
      <w:tblPr>
        <w:tblStyle w:val="TableGrid"/>
        <w:tblW w:w="9498" w:type="dxa"/>
        <w:tblInd w:w="-5" w:type="dxa"/>
        <w:tblLook w:val="04A0" w:firstRow="1" w:lastRow="0" w:firstColumn="1" w:lastColumn="0" w:noHBand="0" w:noVBand="1"/>
      </w:tblPr>
      <w:tblGrid>
        <w:gridCol w:w="709"/>
        <w:gridCol w:w="6976"/>
        <w:gridCol w:w="1813"/>
      </w:tblGrid>
      <w:tr w:rsidR="00494544" w:rsidRPr="00494544" w14:paraId="4E8D89F9" w14:textId="77777777" w:rsidTr="002935EA">
        <w:tc>
          <w:tcPr>
            <w:tcW w:w="7685" w:type="dxa"/>
            <w:gridSpan w:val="2"/>
          </w:tcPr>
          <w:p w14:paraId="4F21CDAF" w14:textId="77777777" w:rsidR="0010187C" w:rsidRPr="00494544" w:rsidRDefault="0010187C" w:rsidP="007C1EA2">
            <w:pPr>
              <w:tabs>
                <w:tab w:val="left" w:pos="7246"/>
              </w:tabs>
              <w:rPr>
                <w:rFonts w:cstheme="minorHAnsi"/>
              </w:rPr>
            </w:pPr>
            <w:r w:rsidRPr="00494544">
              <w:rPr>
                <w:rFonts w:cstheme="minorHAnsi"/>
              </w:rPr>
              <w:t>Chair: Elizabeth Williams</w:t>
            </w:r>
            <w:r w:rsidR="007C1EA2" w:rsidRPr="00494544">
              <w:rPr>
                <w:rFonts w:cstheme="minorHAnsi"/>
              </w:rPr>
              <w:tab/>
            </w:r>
          </w:p>
        </w:tc>
        <w:tc>
          <w:tcPr>
            <w:tcW w:w="1813" w:type="dxa"/>
          </w:tcPr>
          <w:p w14:paraId="5EDC9002" w14:textId="77777777" w:rsidR="0010187C" w:rsidRPr="00494544" w:rsidRDefault="0010187C" w:rsidP="00651886">
            <w:pPr>
              <w:rPr>
                <w:rFonts w:cstheme="minorHAnsi"/>
              </w:rPr>
            </w:pPr>
            <w:r w:rsidRPr="00494544">
              <w:rPr>
                <w:rFonts w:cstheme="minorHAnsi"/>
              </w:rPr>
              <w:t>ACTION</w:t>
            </w:r>
          </w:p>
        </w:tc>
      </w:tr>
      <w:tr w:rsidR="00494544" w:rsidRPr="00494544" w14:paraId="734CD468" w14:textId="77777777" w:rsidTr="002935EA">
        <w:tc>
          <w:tcPr>
            <w:tcW w:w="709" w:type="dxa"/>
          </w:tcPr>
          <w:p w14:paraId="26F2E8DB" w14:textId="77777777" w:rsidR="00A53C91" w:rsidRPr="00494544" w:rsidRDefault="00A53C91" w:rsidP="00651886">
            <w:pPr>
              <w:rPr>
                <w:rFonts w:cstheme="minorHAnsi"/>
              </w:rPr>
            </w:pPr>
            <w:r w:rsidRPr="00494544">
              <w:rPr>
                <w:rFonts w:cstheme="minorHAnsi"/>
              </w:rPr>
              <w:t>1.</w:t>
            </w:r>
          </w:p>
        </w:tc>
        <w:tc>
          <w:tcPr>
            <w:tcW w:w="6976" w:type="dxa"/>
          </w:tcPr>
          <w:p w14:paraId="4FDBD367" w14:textId="77777777" w:rsidR="0010187C" w:rsidRPr="00494544" w:rsidRDefault="0010187C" w:rsidP="0010187C">
            <w:pPr>
              <w:rPr>
                <w:rFonts w:cstheme="minorHAnsi"/>
              </w:rPr>
            </w:pPr>
            <w:r w:rsidRPr="00494544">
              <w:rPr>
                <w:rFonts w:cstheme="minorHAnsi"/>
                <w:b/>
              </w:rPr>
              <w:t>Apologises for Absence</w:t>
            </w:r>
          </w:p>
          <w:p w14:paraId="3F49F8F3" w14:textId="1DFC938A" w:rsidR="00A53C91" w:rsidRPr="00494544" w:rsidRDefault="007020EC" w:rsidP="0010187C">
            <w:pPr>
              <w:rPr>
                <w:rFonts w:cstheme="minorHAnsi"/>
              </w:rPr>
            </w:pPr>
            <w:r w:rsidRPr="00494544">
              <w:t>Jenny Cox,</w:t>
            </w:r>
            <w:r w:rsidR="009F2213" w:rsidRPr="00494544">
              <w:t xml:space="preserve"> James Morris</w:t>
            </w:r>
            <w:r w:rsidRPr="00494544">
              <w:t>, Elizabeth Williams</w:t>
            </w:r>
          </w:p>
        </w:tc>
        <w:tc>
          <w:tcPr>
            <w:tcW w:w="1813" w:type="dxa"/>
          </w:tcPr>
          <w:p w14:paraId="13E056A6" w14:textId="77777777" w:rsidR="00A53C91" w:rsidRPr="00494544" w:rsidRDefault="00A53C91" w:rsidP="00651886">
            <w:pPr>
              <w:rPr>
                <w:rFonts w:cstheme="minorHAnsi"/>
              </w:rPr>
            </w:pPr>
          </w:p>
          <w:p w14:paraId="2068E603" w14:textId="77777777" w:rsidR="00A53C91" w:rsidRPr="00494544" w:rsidRDefault="00A53C91" w:rsidP="00651886">
            <w:pPr>
              <w:rPr>
                <w:rFonts w:cstheme="minorHAnsi"/>
              </w:rPr>
            </w:pPr>
          </w:p>
        </w:tc>
      </w:tr>
      <w:tr w:rsidR="00494544" w:rsidRPr="00494544" w14:paraId="27945CEA" w14:textId="77777777" w:rsidTr="002935EA">
        <w:tc>
          <w:tcPr>
            <w:tcW w:w="709" w:type="dxa"/>
          </w:tcPr>
          <w:p w14:paraId="657D9962" w14:textId="77777777" w:rsidR="00A53C91" w:rsidRPr="00494544" w:rsidRDefault="00A53C91" w:rsidP="00651886">
            <w:pPr>
              <w:rPr>
                <w:rFonts w:cstheme="minorHAnsi"/>
              </w:rPr>
            </w:pPr>
            <w:r w:rsidRPr="00494544">
              <w:rPr>
                <w:rFonts w:cstheme="minorHAnsi"/>
              </w:rPr>
              <w:t>2.</w:t>
            </w:r>
          </w:p>
        </w:tc>
        <w:tc>
          <w:tcPr>
            <w:tcW w:w="6976" w:type="dxa"/>
          </w:tcPr>
          <w:p w14:paraId="1CF5107B" w14:textId="47DC2552" w:rsidR="00F025E5" w:rsidRPr="00494544" w:rsidRDefault="007020EC" w:rsidP="00F025E5">
            <w:r w:rsidRPr="00494544">
              <w:rPr>
                <w:b/>
              </w:rPr>
              <w:t>AGM</w:t>
            </w:r>
            <w:r w:rsidRPr="00494544">
              <w:t>:</w:t>
            </w:r>
          </w:p>
          <w:p w14:paraId="6390845E" w14:textId="77777777" w:rsidR="007020EC" w:rsidRPr="00494544" w:rsidRDefault="007020EC" w:rsidP="00F025E5"/>
          <w:p w14:paraId="1EBEE6AA" w14:textId="099F751E" w:rsidR="009F2213" w:rsidRPr="00494544" w:rsidRDefault="00B61C8F" w:rsidP="007020EC">
            <w:pPr>
              <w:rPr>
                <w:rFonts w:cstheme="minorHAnsi"/>
              </w:rPr>
            </w:pPr>
            <w:r w:rsidRPr="00494544">
              <w:rPr>
                <w:rFonts w:cstheme="minorHAnsi"/>
              </w:rPr>
              <w:t>The Committee</w:t>
            </w:r>
            <w:r w:rsidR="007020EC" w:rsidRPr="00494544">
              <w:rPr>
                <w:rFonts w:cstheme="minorHAnsi"/>
              </w:rPr>
              <w:t xml:space="preserve"> members agreed and voted </w:t>
            </w:r>
            <w:r w:rsidRPr="00494544">
              <w:rPr>
                <w:rFonts w:cstheme="minorHAnsi"/>
              </w:rPr>
              <w:t xml:space="preserve">unanimously </w:t>
            </w:r>
            <w:r w:rsidR="007020EC" w:rsidRPr="00494544">
              <w:rPr>
                <w:rFonts w:cstheme="minorHAnsi"/>
              </w:rPr>
              <w:t>that Thursday 29</w:t>
            </w:r>
            <w:r w:rsidR="007020EC" w:rsidRPr="00494544">
              <w:rPr>
                <w:rFonts w:cstheme="minorHAnsi"/>
                <w:vertAlign w:val="superscript"/>
              </w:rPr>
              <w:t>th</w:t>
            </w:r>
            <w:r w:rsidR="007020EC" w:rsidRPr="00494544">
              <w:rPr>
                <w:rFonts w:cstheme="minorHAnsi"/>
              </w:rPr>
              <w:t xml:space="preserve"> November is the date for the AGM.</w:t>
            </w:r>
          </w:p>
          <w:p w14:paraId="520D6A8D" w14:textId="77777777" w:rsidR="007020EC" w:rsidRPr="00494544" w:rsidRDefault="007020EC" w:rsidP="007020EC">
            <w:pPr>
              <w:rPr>
                <w:rFonts w:cstheme="minorHAnsi"/>
              </w:rPr>
            </w:pPr>
          </w:p>
          <w:p w14:paraId="416B9E65" w14:textId="34B9CE60" w:rsidR="007020EC" w:rsidRPr="00494544" w:rsidRDefault="007020EC" w:rsidP="007020EC">
            <w:pPr>
              <w:rPr>
                <w:rFonts w:cstheme="minorHAnsi"/>
              </w:rPr>
            </w:pPr>
            <w:r w:rsidRPr="00494544">
              <w:rPr>
                <w:rFonts w:cstheme="minorHAnsi"/>
              </w:rPr>
              <w:t xml:space="preserve">As there is currently no Honorary Secretary it was voted </w:t>
            </w:r>
            <w:r w:rsidR="002411A6" w:rsidRPr="00494544">
              <w:rPr>
                <w:rFonts w:cstheme="minorHAnsi"/>
              </w:rPr>
              <w:t xml:space="preserve">unanimously </w:t>
            </w:r>
            <w:r w:rsidRPr="00494544">
              <w:rPr>
                <w:rFonts w:cstheme="minorHAnsi"/>
              </w:rPr>
              <w:t>that a special AGM s-c be put together to organise the AGM and agenda.</w:t>
            </w:r>
          </w:p>
          <w:p w14:paraId="572F0F7E" w14:textId="77777777" w:rsidR="002411A6" w:rsidRPr="00494544" w:rsidRDefault="002411A6" w:rsidP="007020EC">
            <w:pPr>
              <w:rPr>
                <w:rFonts w:cstheme="minorHAnsi"/>
              </w:rPr>
            </w:pPr>
          </w:p>
          <w:p w14:paraId="2D65C3B5" w14:textId="77777777" w:rsidR="007020EC" w:rsidRPr="00494544" w:rsidRDefault="007020EC" w:rsidP="007020EC">
            <w:pPr>
              <w:rPr>
                <w:rFonts w:cstheme="minorHAnsi"/>
              </w:rPr>
            </w:pPr>
            <w:r w:rsidRPr="00494544">
              <w:rPr>
                <w:rFonts w:cstheme="minorHAnsi"/>
              </w:rPr>
              <w:t>The AGM s-c are JT, JN, JC and helping out JR.</w:t>
            </w:r>
          </w:p>
          <w:p w14:paraId="49934102" w14:textId="3411B76B" w:rsidR="007020EC" w:rsidRPr="00494544" w:rsidRDefault="007020EC" w:rsidP="007020EC">
            <w:pPr>
              <w:rPr>
                <w:rFonts w:cstheme="minorHAnsi"/>
              </w:rPr>
            </w:pPr>
          </w:p>
        </w:tc>
        <w:tc>
          <w:tcPr>
            <w:tcW w:w="1813" w:type="dxa"/>
          </w:tcPr>
          <w:p w14:paraId="4A3E20E0" w14:textId="77777777" w:rsidR="001465A3" w:rsidRPr="00494544" w:rsidRDefault="001465A3" w:rsidP="00651886">
            <w:pPr>
              <w:rPr>
                <w:rFonts w:cstheme="minorHAnsi"/>
              </w:rPr>
            </w:pPr>
          </w:p>
          <w:p w14:paraId="17824129" w14:textId="77777777" w:rsidR="001465A3" w:rsidRPr="00494544" w:rsidRDefault="001465A3" w:rsidP="00651886">
            <w:pPr>
              <w:rPr>
                <w:rFonts w:cstheme="minorHAnsi"/>
              </w:rPr>
            </w:pPr>
          </w:p>
          <w:p w14:paraId="05479E66" w14:textId="2A481C07" w:rsidR="007020EC" w:rsidRPr="00494544" w:rsidRDefault="007020EC" w:rsidP="00651886">
            <w:pPr>
              <w:rPr>
                <w:rFonts w:cstheme="minorHAnsi"/>
              </w:rPr>
            </w:pPr>
            <w:r w:rsidRPr="00494544">
              <w:rPr>
                <w:rFonts w:cstheme="minorHAnsi"/>
              </w:rPr>
              <w:t>JT, JN, JC</w:t>
            </w:r>
          </w:p>
        </w:tc>
      </w:tr>
      <w:tr w:rsidR="00494544" w:rsidRPr="00494544" w14:paraId="082F4891" w14:textId="77777777" w:rsidTr="002935EA">
        <w:tc>
          <w:tcPr>
            <w:tcW w:w="709" w:type="dxa"/>
          </w:tcPr>
          <w:p w14:paraId="01BD36C8" w14:textId="77777777" w:rsidR="00F025E5" w:rsidRPr="00494544" w:rsidRDefault="00F025E5" w:rsidP="00651886">
            <w:pPr>
              <w:rPr>
                <w:rFonts w:cstheme="minorHAnsi"/>
              </w:rPr>
            </w:pPr>
            <w:r w:rsidRPr="00494544">
              <w:rPr>
                <w:rFonts w:cstheme="minorHAnsi"/>
              </w:rPr>
              <w:t>3.</w:t>
            </w:r>
          </w:p>
        </w:tc>
        <w:tc>
          <w:tcPr>
            <w:tcW w:w="6976" w:type="dxa"/>
          </w:tcPr>
          <w:p w14:paraId="673614C1" w14:textId="17051431" w:rsidR="007020EC" w:rsidRPr="00494544" w:rsidRDefault="007020EC" w:rsidP="007020EC">
            <w:pPr>
              <w:rPr>
                <w:rFonts w:cstheme="minorHAnsi"/>
                <w:b/>
              </w:rPr>
            </w:pPr>
            <w:r w:rsidRPr="00494544">
              <w:rPr>
                <w:rFonts w:cstheme="minorHAnsi"/>
                <w:b/>
              </w:rPr>
              <w:t>Articles</w:t>
            </w:r>
            <w:r w:rsidR="002A64A1" w:rsidRPr="00494544">
              <w:rPr>
                <w:rFonts w:cstheme="minorHAnsi"/>
                <w:b/>
              </w:rPr>
              <w:t xml:space="preserve"> SGM</w:t>
            </w:r>
            <w:r w:rsidRPr="00494544">
              <w:rPr>
                <w:rFonts w:cstheme="minorHAnsi"/>
                <w:b/>
              </w:rPr>
              <w:t>:</w:t>
            </w:r>
          </w:p>
          <w:p w14:paraId="27C9E90E" w14:textId="77777777" w:rsidR="00F025E5" w:rsidRPr="00494544" w:rsidRDefault="00F025E5" w:rsidP="00F025E5"/>
          <w:p w14:paraId="3482BE88" w14:textId="3ADD7629" w:rsidR="007020EC" w:rsidRPr="00494544" w:rsidRDefault="007020EC" w:rsidP="007020EC">
            <w:r w:rsidRPr="00494544">
              <w:t xml:space="preserve">Currently standing as Directors </w:t>
            </w:r>
            <w:r w:rsidR="002411A6" w:rsidRPr="00494544">
              <w:t xml:space="preserve">of the new Ltd co are PL and JN. </w:t>
            </w:r>
            <w:r w:rsidRPr="00494544">
              <w:t>It was agreed that there needs to be more Directors and the Committee will work to rectify this.</w:t>
            </w:r>
          </w:p>
          <w:p w14:paraId="2D967FA2" w14:textId="38CBFE7A" w:rsidR="00F221A4" w:rsidRPr="00494544" w:rsidRDefault="00F221A4" w:rsidP="007020EC"/>
          <w:p w14:paraId="1C80495C" w14:textId="6F119579" w:rsidR="00CB492C" w:rsidRPr="00494544" w:rsidRDefault="002A64A1" w:rsidP="007020EC">
            <w:r w:rsidRPr="00494544">
              <w:t xml:space="preserve">It was agreed that the </w:t>
            </w:r>
            <w:r w:rsidR="00A34C1F" w:rsidRPr="00494544">
              <w:t>A</w:t>
            </w:r>
            <w:r w:rsidRPr="00494544">
              <w:t xml:space="preserve">rticles SGM </w:t>
            </w:r>
            <w:r w:rsidR="00A34C1F" w:rsidRPr="00494544">
              <w:t xml:space="preserve">(when members can vote for whether the club becomes incorporated) </w:t>
            </w:r>
            <w:r w:rsidRPr="00494544">
              <w:t xml:space="preserve">needs careful planning to enable members to make an informed vote.  </w:t>
            </w:r>
            <w:r w:rsidR="00CB492C" w:rsidRPr="00494544">
              <w:t>The following</w:t>
            </w:r>
            <w:r w:rsidRPr="00494544">
              <w:t xml:space="preserve"> suggestion </w:t>
            </w:r>
            <w:r w:rsidR="00CB492C" w:rsidRPr="00494544">
              <w:t>was made and agreed as a sensible approach to inform members prior to the Articles SGM:</w:t>
            </w:r>
          </w:p>
          <w:p w14:paraId="4E71A343" w14:textId="77777777" w:rsidR="00CB492C" w:rsidRPr="00494544" w:rsidRDefault="002A64A1" w:rsidP="00CB492C">
            <w:pPr>
              <w:pStyle w:val="ListParagraph"/>
              <w:numPr>
                <w:ilvl w:val="0"/>
                <w:numId w:val="13"/>
              </w:numPr>
            </w:pPr>
            <w:r w:rsidRPr="00494544">
              <w:t xml:space="preserve">provide information explaining the reasons for incorporation, pros/cons etc </w:t>
            </w:r>
          </w:p>
          <w:p w14:paraId="04EE6790" w14:textId="3C809F9B" w:rsidR="002A64A1" w:rsidRPr="00494544" w:rsidRDefault="002A64A1" w:rsidP="00CB492C">
            <w:pPr>
              <w:pStyle w:val="ListParagraph"/>
              <w:numPr>
                <w:ilvl w:val="0"/>
                <w:numId w:val="13"/>
              </w:numPr>
            </w:pPr>
            <w:r w:rsidRPr="00494544">
              <w:t xml:space="preserve">hold an Open evening </w:t>
            </w:r>
            <w:r w:rsidR="00CB492C" w:rsidRPr="00494544">
              <w:t>to explain what incorporation means and answer</w:t>
            </w:r>
            <w:r w:rsidR="008124C8" w:rsidRPr="00494544">
              <w:t xml:space="preserve"> members’</w:t>
            </w:r>
            <w:r w:rsidR="00CB492C" w:rsidRPr="00494544">
              <w:t xml:space="preserve"> questions </w:t>
            </w:r>
          </w:p>
          <w:p w14:paraId="2BF4DCB9" w14:textId="1CB9B69A" w:rsidR="00CB492C" w:rsidRPr="00494544" w:rsidRDefault="00CB492C" w:rsidP="00CB492C">
            <w:r w:rsidRPr="00494544">
              <w:t>This process and timescales should be communicated at the AGM.</w:t>
            </w:r>
          </w:p>
          <w:p w14:paraId="21671252" w14:textId="5DE92154" w:rsidR="00CB492C" w:rsidRPr="00494544" w:rsidRDefault="00CB492C" w:rsidP="00CB492C"/>
          <w:p w14:paraId="53B08D7F" w14:textId="1061303D" w:rsidR="008124C8" w:rsidRPr="00494544" w:rsidRDefault="008124C8" w:rsidP="00CB492C">
            <w:r w:rsidRPr="00494544">
              <w:t xml:space="preserve">It was also agreed that members wishing to stand for the Committee at the AGM should be fully informed about incorporation, what it means </w:t>
            </w:r>
            <w:r w:rsidR="00D924A0" w:rsidRPr="00494544">
              <w:t>regarding</w:t>
            </w:r>
            <w:r w:rsidRPr="00494544">
              <w:t xml:space="preserve"> roles and responsibilities after incorporation and </w:t>
            </w:r>
            <w:r w:rsidR="00A34C1F" w:rsidRPr="00494544">
              <w:t>that preferably they should fulfil the Director requirements</w:t>
            </w:r>
            <w:r w:rsidR="00D924A0" w:rsidRPr="00494544">
              <w:t xml:space="preserve"> should </w:t>
            </w:r>
            <w:r w:rsidR="00D924A0" w:rsidRPr="00494544">
              <w:lastRenderedPageBreak/>
              <w:t xml:space="preserve">the club become incorporated as specified in the articles (e.g. length of being a member, not remunerated by the club etc). </w:t>
            </w:r>
          </w:p>
          <w:p w14:paraId="75FB0B6A" w14:textId="77777777" w:rsidR="008124C8" w:rsidRPr="00494544" w:rsidRDefault="008124C8" w:rsidP="00CB492C"/>
          <w:p w14:paraId="07798297" w14:textId="309C2A66" w:rsidR="007020EC" w:rsidRPr="00494544" w:rsidRDefault="00F221A4" w:rsidP="007020EC">
            <w:r w:rsidRPr="00494544">
              <w:t xml:space="preserve">It was agreed by the Committee that an Articles </w:t>
            </w:r>
            <w:r w:rsidR="002A64A1" w:rsidRPr="00494544">
              <w:rPr>
                <w:rFonts w:cstheme="minorHAnsi"/>
              </w:rPr>
              <w:t>SGM</w:t>
            </w:r>
            <w:r w:rsidR="002A64A1" w:rsidRPr="00494544">
              <w:t xml:space="preserve"> </w:t>
            </w:r>
            <w:r w:rsidR="007020EC" w:rsidRPr="00494544">
              <w:t xml:space="preserve">s-c </w:t>
            </w:r>
            <w:r w:rsidRPr="00494544">
              <w:t>should be set up</w:t>
            </w:r>
            <w:r w:rsidR="002A64A1" w:rsidRPr="00494544">
              <w:t xml:space="preserve"> to plan and manage the </w:t>
            </w:r>
            <w:r w:rsidR="008124C8" w:rsidRPr="00494544">
              <w:t xml:space="preserve">process up to and including the Articles </w:t>
            </w:r>
            <w:r w:rsidR="002A64A1" w:rsidRPr="00494544">
              <w:t>SGM to vote for incorporation</w:t>
            </w:r>
            <w:r w:rsidRPr="00494544">
              <w:t xml:space="preserve">.  The s-c will include </w:t>
            </w:r>
            <w:r w:rsidR="002A64A1" w:rsidRPr="00494544">
              <w:t xml:space="preserve">JT, </w:t>
            </w:r>
            <w:r w:rsidR="007020EC" w:rsidRPr="00494544">
              <w:t xml:space="preserve">Martin Read, Helen </w:t>
            </w:r>
            <w:r w:rsidRPr="00494544">
              <w:t>I</w:t>
            </w:r>
            <w:r w:rsidR="007020EC" w:rsidRPr="00494544">
              <w:t>ngram</w:t>
            </w:r>
            <w:r w:rsidRPr="00494544">
              <w:t xml:space="preserve"> and Lucy Grivvell</w:t>
            </w:r>
            <w:r w:rsidR="007020EC" w:rsidRPr="00494544">
              <w:t>.</w:t>
            </w:r>
            <w:r w:rsidRPr="00494544">
              <w:t xml:space="preserve">  JT will ask LG if she will agree to be on the Articles </w:t>
            </w:r>
            <w:r w:rsidR="002A64A1" w:rsidRPr="00494544">
              <w:rPr>
                <w:rFonts w:cstheme="minorHAnsi"/>
              </w:rPr>
              <w:t>SGM</w:t>
            </w:r>
            <w:r w:rsidR="002A64A1" w:rsidRPr="00494544">
              <w:t xml:space="preserve"> </w:t>
            </w:r>
            <w:r w:rsidRPr="00494544">
              <w:t>s-c.</w:t>
            </w:r>
            <w:r w:rsidR="007020EC" w:rsidRPr="00494544">
              <w:t xml:space="preserve">    </w:t>
            </w:r>
            <w:r w:rsidR="0049568B" w:rsidRPr="00494544">
              <w:t xml:space="preserve">It was agreed </w:t>
            </w:r>
            <w:r w:rsidR="007020EC" w:rsidRPr="00494544">
              <w:t xml:space="preserve">LG should be </w:t>
            </w:r>
            <w:r w:rsidR="002A64A1" w:rsidRPr="00494544">
              <w:t>asked to attend</w:t>
            </w:r>
            <w:r w:rsidR="008124C8" w:rsidRPr="00494544">
              <w:t xml:space="preserve"> any</w:t>
            </w:r>
            <w:r w:rsidR="007020EC" w:rsidRPr="00494544">
              <w:t xml:space="preserve"> </w:t>
            </w:r>
            <w:r w:rsidR="008124C8" w:rsidRPr="00494544">
              <w:t>O</w:t>
            </w:r>
            <w:r w:rsidR="007020EC" w:rsidRPr="00494544">
              <w:t xml:space="preserve">pen </w:t>
            </w:r>
            <w:r w:rsidR="008124C8" w:rsidRPr="00494544">
              <w:t>E</w:t>
            </w:r>
            <w:r w:rsidR="007020EC" w:rsidRPr="00494544">
              <w:t>vening and SGM.</w:t>
            </w:r>
            <w:r w:rsidR="0049568B" w:rsidRPr="00494544">
              <w:t xml:space="preserve">  </w:t>
            </w:r>
          </w:p>
          <w:p w14:paraId="07FE7610" w14:textId="52449B84" w:rsidR="00F025E5" w:rsidRPr="00494544" w:rsidRDefault="00F025E5" w:rsidP="00F221A4">
            <w:pPr>
              <w:rPr>
                <w:rFonts w:cstheme="minorHAnsi"/>
              </w:rPr>
            </w:pPr>
          </w:p>
        </w:tc>
        <w:tc>
          <w:tcPr>
            <w:tcW w:w="1813" w:type="dxa"/>
          </w:tcPr>
          <w:p w14:paraId="4803EB3A" w14:textId="77777777" w:rsidR="00F025E5" w:rsidRPr="00494544" w:rsidRDefault="00F025E5" w:rsidP="00651886">
            <w:pPr>
              <w:rPr>
                <w:rFonts w:cstheme="minorHAnsi"/>
              </w:rPr>
            </w:pPr>
          </w:p>
          <w:p w14:paraId="5963D860" w14:textId="77777777" w:rsidR="00F025E5" w:rsidRPr="00494544" w:rsidRDefault="00F025E5" w:rsidP="00651886">
            <w:pPr>
              <w:rPr>
                <w:rFonts w:cstheme="minorHAnsi"/>
              </w:rPr>
            </w:pPr>
          </w:p>
          <w:p w14:paraId="45B78BDB" w14:textId="2C250B0E" w:rsidR="00AF3DC7" w:rsidRPr="00494544" w:rsidRDefault="00AF3DC7" w:rsidP="00651886">
            <w:pPr>
              <w:rPr>
                <w:rFonts w:cstheme="minorHAnsi"/>
              </w:rPr>
            </w:pPr>
          </w:p>
          <w:p w14:paraId="2425EABC" w14:textId="5DAAEF2F" w:rsidR="00F221A4" w:rsidRPr="00494544" w:rsidRDefault="00F221A4" w:rsidP="00651886">
            <w:pPr>
              <w:rPr>
                <w:rFonts w:cstheme="minorHAnsi"/>
              </w:rPr>
            </w:pPr>
          </w:p>
          <w:p w14:paraId="01A6C375" w14:textId="75A509C3" w:rsidR="00F221A4" w:rsidRPr="00494544" w:rsidRDefault="00F221A4" w:rsidP="00651886">
            <w:pPr>
              <w:rPr>
                <w:rFonts w:cstheme="minorHAnsi"/>
              </w:rPr>
            </w:pPr>
          </w:p>
          <w:p w14:paraId="577468C3" w14:textId="27E3EE03" w:rsidR="00F221A4" w:rsidRPr="00494544" w:rsidRDefault="00F221A4" w:rsidP="00651886">
            <w:pPr>
              <w:rPr>
                <w:rFonts w:cstheme="minorHAnsi"/>
              </w:rPr>
            </w:pPr>
          </w:p>
          <w:p w14:paraId="6E2EB584" w14:textId="5FC0EC8F" w:rsidR="00F221A4" w:rsidRPr="00494544" w:rsidRDefault="00F221A4" w:rsidP="00651886">
            <w:pPr>
              <w:rPr>
                <w:rFonts w:cstheme="minorHAnsi"/>
              </w:rPr>
            </w:pPr>
            <w:r w:rsidRPr="00494544">
              <w:rPr>
                <w:rFonts w:cstheme="minorHAnsi"/>
              </w:rPr>
              <w:t>HI, JT, MR, LG</w:t>
            </w:r>
          </w:p>
          <w:p w14:paraId="1879E303" w14:textId="77777777" w:rsidR="00F025E5" w:rsidRPr="00494544" w:rsidRDefault="00F025E5" w:rsidP="00651886">
            <w:pPr>
              <w:rPr>
                <w:rFonts w:cstheme="minorHAnsi"/>
              </w:rPr>
            </w:pPr>
          </w:p>
          <w:p w14:paraId="74AC4BC6" w14:textId="77777777" w:rsidR="001465A3" w:rsidRPr="00494544" w:rsidRDefault="001465A3" w:rsidP="00651886">
            <w:pPr>
              <w:rPr>
                <w:rFonts w:cstheme="minorHAnsi"/>
              </w:rPr>
            </w:pPr>
          </w:p>
          <w:p w14:paraId="12F9C684" w14:textId="77777777" w:rsidR="001465A3" w:rsidRPr="00494544" w:rsidRDefault="001465A3" w:rsidP="00651886">
            <w:pPr>
              <w:rPr>
                <w:rFonts w:cstheme="minorHAnsi"/>
              </w:rPr>
            </w:pPr>
          </w:p>
          <w:p w14:paraId="4F961136" w14:textId="77777777" w:rsidR="001465A3" w:rsidRPr="00494544" w:rsidRDefault="001465A3" w:rsidP="00651886">
            <w:pPr>
              <w:rPr>
                <w:rFonts w:cstheme="minorHAnsi"/>
              </w:rPr>
            </w:pPr>
          </w:p>
          <w:p w14:paraId="1DB01C02" w14:textId="13416A42" w:rsidR="001465A3" w:rsidRPr="00494544" w:rsidRDefault="001465A3" w:rsidP="00651886">
            <w:pPr>
              <w:rPr>
                <w:rFonts w:cstheme="minorHAnsi"/>
              </w:rPr>
            </w:pPr>
          </w:p>
        </w:tc>
      </w:tr>
      <w:tr w:rsidR="00494544" w:rsidRPr="00494544" w14:paraId="4DFF25ED" w14:textId="77777777" w:rsidTr="002935EA">
        <w:tc>
          <w:tcPr>
            <w:tcW w:w="709" w:type="dxa"/>
          </w:tcPr>
          <w:p w14:paraId="18FF979E" w14:textId="1CD1AC55" w:rsidR="00F025E5" w:rsidRPr="00494544" w:rsidRDefault="00F025E5" w:rsidP="00651886">
            <w:pPr>
              <w:rPr>
                <w:rFonts w:cstheme="minorHAnsi"/>
              </w:rPr>
            </w:pPr>
            <w:r w:rsidRPr="00494544">
              <w:rPr>
                <w:rFonts w:cstheme="minorHAnsi"/>
              </w:rPr>
              <w:t>4.</w:t>
            </w:r>
          </w:p>
        </w:tc>
        <w:tc>
          <w:tcPr>
            <w:tcW w:w="6976" w:type="dxa"/>
          </w:tcPr>
          <w:p w14:paraId="20683552" w14:textId="11C60325" w:rsidR="00F025E5" w:rsidRPr="00494544" w:rsidRDefault="00953863" w:rsidP="00651886">
            <w:pPr>
              <w:rPr>
                <w:rFonts w:cstheme="minorHAnsi"/>
              </w:rPr>
            </w:pPr>
            <w:r w:rsidRPr="00494544">
              <w:rPr>
                <w:rFonts w:cstheme="minorHAnsi"/>
                <w:b/>
              </w:rPr>
              <w:t>Matters Arising:</w:t>
            </w:r>
          </w:p>
          <w:p w14:paraId="4EC90B81" w14:textId="77777777" w:rsidR="000E447B" w:rsidRPr="00494544" w:rsidRDefault="000E447B" w:rsidP="00651886">
            <w:pPr>
              <w:rPr>
                <w:rFonts w:cstheme="minorHAnsi"/>
              </w:rPr>
            </w:pPr>
          </w:p>
          <w:p w14:paraId="37380833" w14:textId="36F2289D" w:rsidR="00953863" w:rsidRPr="00494544" w:rsidRDefault="000E447B" w:rsidP="00953863">
            <w:r w:rsidRPr="00494544">
              <w:rPr>
                <w:rFonts w:cstheme="minorHAnsi"/>
              </w:rPr>
              <w:t xml:space="preserve">It was </w:t>
            </w:r>
            <w:r w:rsidR="00953863" w:rsidRPr="00494544">
              <w:rPr>
                <w:rFonts w:cstheme="minorHAnsi"/>
              </w:rPr>
              <w:t xml:space="preserve">unanimously </w:t>
            </w:r>
            <w:r w:rsidRPr="00494544">
              <w:rPr>
                <w:rFonts w:cstheme="minorHAnsi"/>
              </w:rPr>
              <w:t>agreed that the Committee would use the online voting syst</w:t>
            </w:r>
            <w:r w:rsidR="00953863" w:rsidRPr="00494544">
              <w:rPr>
                <w:rFonts w:cstheme="minorHAnsi"/>
              </w:rPr>
              <w:t>em</w:t>
            </w:r>
            <w:r w:rsidR="00953863" w:rsidRPr="00494544">
              <w:t xml:space="preserve"> to follow up on the small matters arising from the Committee meetings.  </w:t>
            </w:r>
          </w:p>
          <w:p w14:paraId="063EEF95" w14:textId="77777777" w:rsidR="000E447B" w:rsidRPr="00494544" w:rsidRDefault="000E447B" w:rsidP="00953863">
            <w:pPr>
              <w:rPr>
                <w:rFonts w:cstheme="minorHAnsi"/>
              </w:rPr>
            </w:pPr>
          </w:p>
          <w:p w14:paraId="49A4850D" w14:textId="77777777" w:rsidR="00953863" w:rsidRPr="00494544" w:rsidRDefault="00953863" w:rsidP="00953863">
            <w:pPr>
              <w:rPr>
                <w:rFonts w:cstheme="minorHAnsi"/>
              </w:rPr>
            </w:pPr>
            <w:r w:rsidRPr="00494544">
              <w:rPr>
                <w:rFonts w:cstheme="minorHAnsi"/>
              </w:rPr>
              <w:t>Sending out the CASC information to be carried forwards.</w:t>
            </w:r>
          </w:p>
          <w:p w14:paraId="24983574" w14:textId="77777777" w:rsidR="00953863" w:rsidRPr="00494544" w:rsidRDefault="00953863" w:rsidP="00953863">
            <w:pPr>
              <w:rPr>
                <w:rFonts w:cstheme="minorHAnsi"/>
              </w:rPr>
            </w:pPr>
          </w:p>
          <w:p w14:paraId="388E6B71" w14:textId="0A752614" w:rsidR="00953863" w:rsidRPr="00494544" w:rsidRDefault="00953863" w:rsidP="00953863">
            <w:pPr>
              <w:rPr>
                <w:rFonts w:cstheme="minorHAnsi"/>
              </w:rPr>
            </w:pPr>
            <w:r w:rsidRPr="00494544">
              <w:rPr>
                <w:rFonts w:cstheme="minorHAnsi"/>
                <w:b/>
              </w:rPr>
              <w:t>S</w:t>
            </w:r>
            <w:r w:rsidRPr="00494544">
              <w:rPr>
                <w:rFonts w:cstheme="minorHAnsi"/>
              </w:rPr>
              <w:t>-</w:t>
            </w:r>
            <w:r w:rsidRPr="00494544">
              <w:rPr>
                <w:rFonts w:cstheme="minorHAnsi"/>
                <w:b/>
              </w:rPr>
              <w:t>C Guidelines</w:t>
            </w:r>
          </w:p>
          <w:p w14:paraId="4B42732E" w14:textId="4F49821A" w:rsidR="00953863" w:rsidRPr="00494544" w:rsidRDefault="00953863" w:rsidP="00953863">
            <w:pPr>
              <w:rPr>
                <w:rFonts w:cstheme="minorHAnsi"/>
              </w:rPr>
            </w:pPr>
          </w:p>
          <w:p w14:paraId="521109D8" w14:textId="47792C6A" w:rsidR="00953863" w:rsidRPr="00494544" w:rsidRDefault="00953863" w:rsidP="00953863">
            <w:pPr>
              <w:rPr>
                <w:rFonts w:cstheme="minorHAnsi"/>
              </w:rPr>
            </w:pPr>
            <w:r w:rsidRPr="00494544">
              <w:rPr>
                <w:rFonts w:cstheme="minorHAnsi"/>
              </w:rPr>
              <w:t>The outstanding points regarding the s-c guidelines were discussed and agreed as below:</w:t>
            </w:r>
          </w:p>
          <w:p w14:paraId="4181D303" w14:textId="77777777" w:rsidR="00953863" w:rsidRPr="00494544" w:rsidRDefault="00953863" w:rsidP="00953863">
            <w:pPr>
              <w:rPr>
                <w:rFonts w:cstheme="minorHAnsi"/>
              </w:rPr>
            </w:pPr>
          </w:p>
          <w:p w14:paraId="3990FE36" w14:textId="77777777" w:rsidR="00953863" w:rsidRPr="00494544" w:rsidRDefault="00953863" w:rsidP="00953863">
            <w:r w:rsidRPr="00494544">
              <w:t>It was agreed that a Committee member should only be a lead on one s-c.  The Committee voted unanimously.</w:t>
            </w:r>
          </w:p>
          <w:p w14:paraId="5FE5DFC3" w14:textId="27350F19" w:rsidR="00953863" w:rsidRPr="00494544" w:rsidRDefault="00953863" w:rsidP="00953863">
            <w:r w:rsidRPr="00494544">
              <w:t xml:space="preserve">  </w:t>
            </w:r>
          </w:p>
          <w:p w14:paraId="10C630F5" w14:textId="3DA55382" w:rsidR="00953863" w:rsidRPr="00494544" w:rsidRDefault="00953863" w:rsidP="00953863">
            <w:r w:rsidRPr="00494544">
              <w:t>If someone steps down from the main Committee they also come off the s-c(s) they are on.  If they wish to come back on to a s-c then they will need to be voted back on by the Committee.  The Committee voted unanimously.</w:t>
            </w:r>
          </w:p>
          <w:p w14:paraId="0A816691" w14:textId="77777777" w:rsidR="00953863" w:rsidRPr="00494544" w:rsidRDefault="00953863" w:rsidP="00953863"/>
          <w:p w14:paraId="1E50D6CF" w14:textId="35B1E0BB" w:rsidR="00953863" w:rsidRPr="00494544" w:rsidRDefault="00953863" w:rsidP="00953863">
            <w:r w:rsidRPr="00494544">
              <w:t xml:space="preserve">S-c co-opted members should be agreed by the Committee at a main committee meeting. The Committee voted unanimously.  </w:t>
            </w:r>
          </w:p>
          <w:p w14:paraId="0407263A" w14:textId="77777777" w:rsidR="00953863" w:rsidRPr="00494544" w:rsidRDefault="00953863" w:rsidP="00953863"/>
          <w:p w14:paraId="0A64D42B" w14:textId="77777777" w:rsidR="00953863" w:rsidRPr="00494544" w:rsidRDefault="00953863" w:rsidP="00953863">
            <w:r w:rsidRPr="00494544">
              <w:t>The Committee voted unanimously for the s-c guidelines to be published with the above amendments.</w:t>
            </w:r>
          </w:p>
          <w:p w14:paraId="0E98F11A" w14:textId="310015BD" w:rsidR="00953863" w:rsidRPr="00494544" w:rsidRDefault="00953863" w:rsidP="00953863">
            <w:pPr>
              <w:rPr>
                <w:rFonts w:cstheme="minorHAnsi"/>
              </w:rPr>
            </w:pPr>
          </w:p>
          <w:p w14:paraId="6B4EBEE3" w14:textId="19BB9250" w:rsidR="002417D6" w:rsidRPr="00494544" w:rsidRDefault="002417D6" w:rsidP="00953863">
            <w:pPr>
              <w:rPr>
                <w:rFonts w:cstheme="minorHAnsi"/>
                <w:b/>
              </w:rPr>
            </w:pPr>
            <w:r w:rsidRPr="00494544">
              <w:rPr>
                <w:rFonts w:cstheme="minorHAnsi"/>
                <w:b/>
              </w:rPr>
              <w:t>H&amp;G’s</w:t>
            </w:r>
          </w:p>
          <w:p w14:paraId="4BE8C75A" w14:textId="77777777" w:rsidR="002417D6" w:rsidRPr="00494544" w:rsidRDefault="002417D6" w:rsidP="00953863">
            <w:pPr>
              <w:rPr>
                <w:rFonts w:cstheme="minorHAnsi"/>
              </w:rPr>
            </w:pPr>
          </w:p>
          <w:p w14:paraId="5C354E4E" w14:textId="77777777" w:rsidR="00953863" w:rsidRPr="00494544" w:rsidRDefault="00953863" w:rsidP="00953863">
            <w:pPr>
              <w:rPr>
                <w:rFonts w:cstheme="minorHAnsi"/>
              </w:rPr>
            </w:pPr>
            <w:r w:rsidRPr="00494544">
              <w:rPr>
                <w:rFonts w:cstheme="minorHAnsi"/>
              </w:rPr>
              <w:t>JN to meet with RF for a H&amp;G’s handover.  RF to handover all club related documentation and keys.</w:t>
            </w:r>
          </w:p>
          <w:p w14:paraId="0D25CAC7" w14:textId="77777777" w:rsidR="00953863" w:rsidRPr="00494544" w:rsidRDefault="00953863" w:rsidP="00953863">
            <w:pPr>
              <w:rPr>
                <w:rFonts w:cstheme="minorHAnsi"/>
              </w:rPr>
            </w:pPr>
          </w:p>
          <w:p w14:paraId="46A9492C" w14:textId="77777777" w:rsidR="00953863" w:rsidRPr="00494544" w:rsidRDefault="00953863" w:rsidP="00953863">
            <w:pPr>
              <w:rPr>
                <w:rFonts w:cstheme="minorHAnsi"/>
              </w:rPr>
            </w:pPr>
            <w:r w:rsidRPr="00494544">
              <w:rPr>
                <w:rFonts w:cstheme="minorHAnsi"/>
              </w:rPr>
              <w:lastRenderedPageBreak/>
              <w:t>JN has stepped down from H&amp;G’s due to his conflict of interest with Cameron.  The Committee agreed unanimously to this.</w:t>
            </w:r>
          </w:p>
          <w:p w14:paraId="42923A26" w14:textId="77777777" w:rsidR="00953863" w:rsidRPr="00494544" w:rsidRDefault="00953863" w:rsidP="00953863">
            <w:pPr>
              <w:rPr>
                <w:rFonts w:cstheme="minorHAnsi"/>
              </w:rPr>
            </w:pPr>
          </w:p>
          <w:p w14:paraId="67B3E175" w14:textId="77777777" w:rsidR="00953863" w:rsidRPr="00494544" w:rsidRDefault="00953863" w:rsidP="00953863">
            <w:pPr>
              <w:rPr>
                <w:rFonts w:cstheme="minorHAnsi"/>
              </w:rPr>
            </w:pPr>
            <w:r w:rsidRPr="00494544">
              <w:rPr>
                <w:rFonts w:cstheme="minorHAnsi"/>
              </w:rPr>
              <w:t xml:space="preserve">H&amp;G’s was restructured.  PL will co-ordinate </w:t>
            </w:r>
            <w:r w:rsidR="002417D6" w:rsidRPr="00494544">
              <w:rPr>
                <w:rFonts w:cstheme="minorHAnsi"/>
              </w:rPr>
              <w:t>and arrange the next s-c meeting.  The s-c members are PL, YB, JM, MM, and JC will help out.</w:t>
            </w:r>
          </w:p>
          <w:p w14:paraId="10F3FA0A" w14:textId="77777777" w:rsidR="002417D6" w:rsidRPr="00494544" w:rsidRDefault="002417D6" w:rsidP="00953863">
            <w:pPr>
              <w:rPr>
                <w:rFonts w:cstheme="minorHAnsi"/>
              </w:rPr>
            </w:pPr>
          </w:p>
          <w:p w14:paraId="56FAA3C4" w14:textId="7CD72802" w:rsidR="002417D6" w:rsidRPr="00494544" w:rsidRDefault="002417D6" w:rsidP="00953863">
            <w:pPr>
              <w:rPr>
                <w:rFonts w:cstheme="minorHAnsi"/>
              </w:rPr>
            </w:pPr>
            <w:r w:rsidRPr="00494544">
              <w:rPr>
                <w:rFonts w:cstheme="minorHAnsi"/>
              </w:rPr>
              <w:t xml:space="preserve">At the next meeting the </w:t>
            </w:r>
            <w:r w:rsidR="002411A6" w:rsidRPr="00494544">
              <w:rPr>
                <w:rFonts w:cstheme="minorHAnsi"/>
              </w:rPr>
              <w:t xml:space="preserve">s-c </w:t>
            </w:r>
            <w:r w:rsidRPr="00494544">
              <w:rPr>
                <w:rFonts w:cstheme="minorHAnsi"/>
              </w:rPr>
              <w:t>members will defin</w:t>
            </w:r>
            <w:r w:rsidR="002411A6" w:rsidRPr="00494544">
              <w:rPr>
                <w:rFonts w:cstheme="minorHAnsi"/>
              </w:rPr>
              <w:t>e</w:t>
            </w:r>
            <w:r w:rsidRPr="00494544">
              <w:rPr>
                <w:rFonts w:cstheme="minorHAnsi"/>
              </w:rPr>
              <w:t xml:space="preserve"> areas they will </w:t>
            </w:r>
            <w:r w:rsidR="002411A6" w:rsidRPr="00494544">
              <w:rPr>
                <w:rFonts w:cstheme="minorHAnsi"/>
              </w:rPr>
              <w:t>each be responsible for</w:t>
            </w:r>
            <w:r w:rsidRPr="00494544">
              <w:rPr>
                <w:rFonts w:cstheme="minorHAnsi"/>
              </w:rPr>
              <w:t xml:space="preserve">. </w:t>
            </w:r>
          </w:p>
          <w:p w14:paraId="313299B4" w14:textId="77777777" w:rsidR="002417D6" w:rsidRPr="00494544" w:rsidRDefault="002417D6" w:rsidP="00953863">
            <w:pPr>
              <w:rPr>
                <w:rFonts w:cstheme="minorHAnsi"/>
              </w:rPr>
            </w:pPr>
          </w:p>
          <w:p w14:paraId="038D8C80" w14:textId="3C349BB1" w:rsidR="002417D6" w:rsidRPr="00494544" w:rsidRDefault="002417D6" w:rsidP="00953863">
            <w:pPr>
              <w:rPr>
                <w:rFonts w:cstheme="minorHAnsi"/>
              </w:rPr>
            </w:pPr>
            <w:r w:rsidRPr="00494544">
              <w:rPr>
                <w:rFonts w:cstheme="minorHAnsi"/>
              </w:rPr>
              <w:t>The Committee voted unanimously.</w:t>
            </w:r>
          </w:p>
          <w:p w14:paraId="04BD3D41" w14:textId="77777777" w:rsidR="002411A6" w:rsidRPr="00494544" w:rsidRDefault="002411A6" w:rsidP="00953863">
            <w:pPr>
              <w:rPr>
                <w:rFonts w:cstheme="minorHAnsi"/>
                <w:b/>
              </w:rPr>
            </w:pPr>
          </w:p>
          <w:p w14:paraId="3011FB76" w14:textId="1501E50F" w:rsidR="002417D6" w:rsidRPr="00494544" w:rsidRDefault="002417D6" w:rsidP="00953863">
            <w:pPr>
              <w:rPr>
                <w:rFonts w:cstheme="minorHAnsi"/>
                <w:b/>
              </w:rPr>
            </w:pPr>
            <w:r w:rsidRPr="00494544">
              <w:rPr>
                <w:rFonts w:cstheme="minorHAnsi"/>
                <w:b/>
              </w:rPr>
              <w:t>Special Finance Meeting</w:t>
            </w:r>
          </w:p>
          <w:p w14:paraId="0A9A2BE5" w14:textId="77777777" w:rsidR="002417D6" w:rsidRPr="00494544" w:rsidRDefault="002417D6" w:rsidP="00953863">
            <w:pPr>
              <w:rPr>
                <w:rFonts w:cstheme="minorHAnsi"/>
              </w:rPr>
            </w:pPr>
          </w:p>
          <w:p w14:paraId="722A858B" w14:textId="58E5C4CE" w:rsidR="002417D6" w:rsidRPr="00494544" w:rsidRDefault="002417D6" w:rsidP="002417D6">
            <w:r w:rsidRPr="00494544">
              <w:t>JT would still like to have a financial based committee meeting as she would like to understand what the long-term financial strategy is.</w:t>
            </w:r>
          </w:p>
          <w:p w14:paraId="67EBBE04" w14:textId="77777777" w:rsidR="002417D6" w:rsidRPr="00494544" w:rsidRDefault="002417D6" w:rsidP="002417D6"/>
          <w:p w14:paraId="49AB0B13" w14:textId="24B71B2B" w:rsidR="002417D6" w:rsidRPr="00494544" w:rsidRDefault="002417D6" w:rsidP="00953863">
            <w:r w:rsidRPr="00494544">
              <w:t>It was agreed that after the AGM a budget and a look to the future meeting will be set.  The Committee voted unanimously.</w:t>
            </w:r>
          </w:p>
          <w:p w14:paraId="3B09BF89" w14:textId="0A0FFB12" w:rsidR="002417D6" w:rsidRPr="00494544" w:rsidRDefault="002417D6" w:rsidP="002417D6">
            <w:pPr>
              <w:rPr>
                <w:rFonts w:cstheme="minorHAnsi"/>
              </w:rPr>
            </w:pPr>
          </w:p>
        </w:tc>
        <w:tc>
          <w:tcPr>
            <w:tcW w:w="1813" w:type="dxa"/>
          </w:tcPr>
          <w:p w14:paraId="3658A84F" w14:textId="77777777" w:rsidR="000E447B" w:rsidRPr="00494544" w:rsidRDefault="000E447B" w:rsidP="00651886">
            <w:pPr>
              <w:rPr>
                <w:rFonts w:cstheme="minorHAnsi"/>
              </w:rPr>
            </w:pPr>
          </w:p>
          <w:p w14:paraId="023DAC2E" w14:textId="77777777" w:rsidR="000E447B" w:rsidRPr="00494544" w:rsidRDefault="000E447B" w:rsidP="00651886">
            <w:pPr>
              <w:rPr>
                <w:rFonts w:cstheme="minorHAnsi"/>
              </w:rPr>
            </w:pPr>
          </w:p>
          <w:p w14:paraId="13030D26" w14:textId="77777777" w:rsidR="000E447B" w:rsidRPr="00494544" w:rsidRDefault="000E447B" w:rsidP="00651886">
            <w:pPr>
              <w:rPr>
                <w:rFonts w:cstheme="minorHAnsi"/>
              </w:rPr>
            </w:pPr>
          </w:p>
          <w:p w14:paraId="771C1344" w14:textId="77777777" w:rsidR="000E447B" w:rsidRPr="00494544" w:rsidRDefault="000E447B" w:rsidP="00651886">
            <w:pPr>
              <w:rPr>
                <w:rFonts w:cstheme="minorHAnsi"/>
              </w:rPr>
            </w:pPr>
          </w:p>
          <w:p w14:paraId="62BA1513" w14:textId="77777777" w:rsidR="000E447B" w:rsidRPr="00494544" w:rsidRDefault="000E447B" w:rsidP="00651886">
            <w:pPr>
              <w:rPr>
                <w:rFonts w:cstheme="minorHAnsi"/>
              </w:rPr>
            </w:pPr>
          </w:p>
          <w:p w14:paraId="5A0336B9" w14:textId="77777777" w:rsidR="00953863" w:rsidRPr="00494544" w:rsidRDefault="00953863" w:rsidP="00651886">
            <w:pPr>
              <w:rPr>
                <w:rFonts w:cstheme="minorHAnsi"/>
              </w:rPr>
            </w:pPr>
          </w:p>
          <w:p w14:paraId="54072AC6" w14:textId="77777777" w:rsidR="00953863" w:rsidRPr="00494544" w:rsidRDefault="00953863" w:rsidP="00651886">
            <w:pPr>
              <w:rPr>
                <w:rFonts w:cstheme="minorHAnsi"/>
              </w:rPr>
            </w:pPr>
          </w:p>
          <w:p w14:paraId="61AF313D" w14:textId="77777777" w:rsidR="00953863" w:rsidRPr="00494544" w:rsidRDefault="00953863" w:rsidP="00651886">
            <w:pPr>
              <w:rPr>
                <w:rFonts w:cstheme="minorHAnsi"/>
              </w:rPr>
            </w:pPr>
          </w:p>
          <w:p w14:paraId="510DB2ED" w14:textId="77777777" w:rsidR="00953863" w:rsidRPr="00494544" w:rsidRDefault="00953863" w:rsidP="00651886">
            <w:pPr>
              <w:rPr>
                <w:rFonts w:cstheme="minorHAnsi"/>
              </w:rPr>
            </w:pPr>
          </w:p>
          <w:p w14:paraId="3959413D" w14:textId="77777777" w:rsidR="00953863" w:rsidRPr="00494544" w:rsidRDefault="00953863" w:rsidP="00651886">
            <w:pPr>
              <w:rPr>
                <w:rFonts w:cstheme="minorHAnsi"/>
              </w:rPr>
            </w:pPr>
          </w:p>
          <w:p w14:paraId="3409B953" w14:textId="77777777" w:rsidR="00953863" w:rsidRPr="00494544" w:rsidRDefault="00953863" w:rsidP="00651886">
            <w:pPr>
              <w:rPr>
                <w:rFonts w:cstheme="minorHAnsi"/>
              </w:rPr>
            </w:pPr>
          </w:p>
          <w:p w14:paraId="41C386BA" w14:textId="77777777" w:rsidR="00953863" w:rsidRPr="00494544" w:rsidRDefault="00953863" w:rsidP="00651886">
            <w:pPr>
              <w:rPr>
                <w:rFonts w:cstheme="minorHAnsi"/>
              </w:rPr>
            </w:pPr>
          </w:p>
          <w:p w14:paraId="7840964D" w14:textId="77777777" w:rsidR="00953863" w:rsidRPr="00494544" w:rsidRDefault="00953863" w:rsidP="00651886">
            <w:pPr>
              <w:rPr>
                <w:rFonts w:cstheme="minorHAnsi"/>
              </w:rPr>
            </w:pPr>
          </w:p>
          <w:p w14:paraId="17F0DA7F" w14:textId="77777777" w:rsidR="00953863" w:rsidRPr="00494544" w:rsidRDefault="00953863" w:rsidP="00651886">
            <w:pPr>
              <w:rPr>
                <w:rFonts w:cstheme="minorHAnsi"/>
              </w:rPr>
            </w:pPr>
          </w:p>
          <w:p w14:paraId="72C1A06E" w14:textId="77777777" w:rsidR="00953863" w:rsidRPr="00494544" w:rsidRDefault="00953863" w:rsidP="00651886">
            <w:pPr>
              <w:rPr>
                <w:rFonts w:cstheme="minorHAnsi"/>
              </w:rPr>
            </w:pPr>
          </w:p>
          <w:p w14:paraId="42B0E512" w14:textId="77777777" w:rsidR="00953863" w:rsidRPr="00494544" w:rsidRDefault="00953863" w:rsidP="00651886">
            <w:pPr>
              <w:rPr>
                <w:rFonts w:cstheme="minorHAnsi"/>
              </w:rPr>
            </w:pPr>
          </w:p>
          <w:p w14:paraId="0F9DA27E" w14:textId="77777777" w:rsidR="00953863" w:rsidRPr="00494544" w:rsidRDefault="00953863" w:rsidP="00651886">
            <w:pPr>
              <w:rPr>
                <w:rFonts w:cstheme="minorHAnsi"/>
              </w:rPr>
            </w:pPr>
          </w:p>
          <w:p w14:paraId="25EF28BA" w14:textId="77777777" w:rsidR="00953863" w:rsidRPr="00494544" w:rsidRDefault="00953863" w:rsidP="00651886">
            <w:pPr>
              <w:rPr>
                <w:rFonts w:cstheme="minorHAnsi"/>
              </w:rPr>
            </w:pPr>
          </w:p>
          <w:p w14:paraId="338163C7" w14:textId="77777777" w:rsidR="00953863" w:rsidRPr="00494544" w:rsidRDefault="00953863" w:rsidP="00651886">
            <w:pPr>
              <w:rPr>
                <w:rFonts w:cstheme="minorHAnsi"/>
              </w:rPr>
            </w:pPr>
          </w:p>
          <w:p w14:paraId="212D1385" w14:textId="77777777" w:rsidR="00953863" w:rsidRPr="00494544" w:rsidRDefault="00953863" w:rsidP="00651886">
            <w:pPr>
              <w:rPr>
                <w:rFonts w:cstheme="minorHAnsi"/>
              </w:rPr>
            </w:pPr>
          </w:p>
          <w:p w14:paraId="50592E45" w14:textId="77777777" w:rsidR="00953863" w:rsidRPr="00494544" w:rsidRDefault="00953863" w:rsidP="00651886">
            <w:pPr>
              <w:rPr>
                <w:rFonts w:cstheme="minorHAnsi"/>
              </w:rPr>
            </w:pPr>
          </w:p>
          <w:p w14:paraId="215593DD" w14:textId="77777777" w:rsidR="00953863" w:rsidRPr="00494544" w:rsidRDefault="00953863" w:rsidP="00651886">
            <w:pPr>
              <w:rPr>
                <w:rFonts w:cstheme="minorHAnsi"/>
              </w:rPr>
            </w:pPr>
          </w:p>
          <w:p w14:paraId="416174A3" w14:textId="77777777" w:rsidR="002417D6" w:rsidRPr="00494544" w:rsidRDefault="002417D6" w:rsidP="00651886">
            <w:pPr>
              <w:rPr>
                <w:rFonts w:cstheme="minorHAnsi"/>
              </w:rPr>
            </w:pPr>
          </w:p>
          <w:p w14:paraId="5368B3F9" w14:textId="77777777" w:rsidR="002417D6" w:rsidRPr="00494544" w:rsidRDefault="002417D6" w:rsidP="00651886">
            <w:pPr>
              <w:rPr>
                <w:rFonts w:cstheme="minorHAnsi"/>
              </w:rPr>
            </w:pPr>
          </w:p>
          <w:p w14:paraId="749D020E" w14:textId="52C46522" w:rsidR="00953863" w:rsidRPr="00494544" w:rsidRDefault="00953863" w:rsidP="00651886">
            <w:pPr>
              <w:rPr>
                <w:rFonts w:cstheme="minorHAnsi"/>
              </w:rPr>
            </w:pPr>
            <w:r w:rsidRPr="00494544">
              <w:rPr>
                <w:rFonts w:cstheme="minorHAnsi"/>
              </w:rPr>
              <w:t>JT</w:t>
            </w:r>
          </w:p>
          <w:p w14:paraId="245857A6" w14:textId="77777777" w:rsidR="002417D6" w:rsidRPr="00494544" w:rsidRDefault="002417D6" w:rsidP="00651886">
            <w:pPr>
              <w:rPr>
                <w:rFonts w:cstheme="minorHAnsi"/>
              </w:rPr>
            </w:pPr>
          </w:p>
          <w:p w14:paraId="3B00295D" w14:textId="77777777" w:rsidR="002417D6" w:rsidRPr="00494544" w:rsidRDefault="002417D6" w:rsidP="00651886">
            <w:pPr>
              <w:rPr>
                <w:rFonts w:cstheme="minorHAnsi"/>
              </w:rPr>
            </w:pPr>
          </w:p>
          <w:p w14:paraId="78096B8D" w14:textId="77777777" w:rsidR="002417D6" w:rsidRPr="00494544" w:rsidRDefault="002417D6" w:rsidP="00651886">
            <w:pPr>
              <w:rPr>
                <w:rFonts w:cstheme="minorHAnsi"/>
              </w:rPr>
            </w:pPr>
          </w:p>
          <w:p w14:paraId="0CFE87AE" w14:textId="77777777" w:rsidR="002417D6" w:rsidRPr="00494544" w:rsidRDefault="002417D6" w:rsidP="00651886">
            <w:pPr>
              <w:rPr>
                <w:rFonts w:cstheme="minorHAnsi"/>
              </w:rPr>
            </w:pPr>
          </w:p>
          <w:p w14:paraId="10497CEE" w14:textId="16A46F92" w:rsidR="002417D6" w:rsidRPr="00494544" w:rsidRDefault="002411A6" w:rsidP="00651886">
            <w:pPr>
              <w:rPr>
                <w:rFonts w:cstheme="minorHAnsi"/>
              </w:rPr>
            </w:pPr>
            <w:r w:rsidRPr="00494544">
              <w:rPr>
                <w:rFonts w:cstheme="minorHAnsi"/>
              </w:rPr>
              <w:t>JN</w:t>
            </w:r>
          </w:p>
          <w:p w14:paraId="3B35E6AD" w14:textId="77777777" w:rsidR="002417D6" w:rsidRPr="00494544" w:rsidRDefault="002417D6" w:rsidP="00651886">
            <w:pPr>
              <w:rPr>
                <w:rFonts w:cstheme="minorHAnsi"/>
              </w:rPr>
            </w:pPr>
          </w:p>
          <w:p w14:paraId="188A9A99" w14:textId="77777777" w:rsidR="002417D6" w:rsidRPr="00494544" w:rsidRDefault="002417D6" w:rsidP="00651886">
            <w:pPr>
              <w:rPr>
                <w:rFonts w:cstheme="minorHAnsi"/>
              </w:rPr>
            </w:pPr>
          </w:p>
          <w:p w14:paraId="4381C90C" w14:textId="77777777" w:rsidR="002417D6" w:rsidRPr="00494544" w:rsidRDefault="002417D6" w:rsidP="00651886">
            <w:pPr>
              <w:rPr>
                <w:rFonts w:cstheme="minorHAnsi"/>
              </w:rPr>
            </w:pPr>
          </w:p>
          <w:p w14:paraId="64AFDCB3" w14:textId="77777777" w:rsidR="002417D6" w:rsidRPr="00494544" w:rsidRDefault="002417D6" w:rsidP="00651886">
            <w:pPr>
              <w:rPr>
                <w:rFonts w:cstheme="minorHAnsi"/>
              </w:rPr>
            </w:pPr>
          </w:p>
          <w:p w14:paraId="64E13FD5" w14:textId="77777777" w:rsidR="002417D6" w:rsidRPr="00494544" w:rsidRDefault="002417D6" w:rsidP="00651886">
            <w:pPr>
              <w:rPr>
                <w:rFonts w:cstheme="minorHAnsi"/>
              </w:rPr>
            </w:pPr>
          </w:p>
          <w:p w14:paraId="54126716" w14:textId="77777777" w:rsidR="005E4F80" w:rsidRPr="00494544" w:rsidRDefault="005E4F80" w:rsidP="00651886">
            <w:pPr>
              <w:rPr>
                <w:rFonts w:cstheme="minorHAnsi"/>
              </w:rPr>
            </w:pPr>
          </w:p>
          <w:p w14:paraId="48A6DA4C" w14:textId="77777777" w:rsidR="005E4F80" w:rsidRPr="00494544" w:rsidRDefault="005E4F80" w:rsidP="00651886">
            <w:pPr>
              <w:rPr>
                <w:rFonts w:cstheme="minorHAnsi"/>
              </w:rPr>
            </w:pPr>
          </w:p>
          <w:p w14:paraId="0B4A3E53" w14:textId="61099BB2" w:rsidR="002417D6" w:rsidRPr="00494544" w:rsidRDefault="002417D6" w:rsidP="00651886">
            <w:pPr>
              <w:rPr>
                <w:rFonts w:cstheme="minorHAnsi"/>
              </w:rPr>
            </w:pPr>
            <w:r w:rsidRPr="00494544">
              <w:rPr>
                <w:rFonts w:cstheme="minorHAnsi"/>
              </w:rPr>
              <w:t>PL</w:t>
            </w:r>
          </w:p>
          <w:p w14:paraId="1D6118F9" w14:textId="77777777" w:rsidR="002417D6" w:rsidRPr="00494544" w:rsidRDefault="002417D6" w:rsidP="00651886">
            <w:pPr>
              <w:rPr>
                <w:rFonts w:cstheme="minorHAnsi"/>
              </w:rPr>
            </w:pPr>
          </w:p>
          <w:p w14:paraId="1395F0E9" w14:textId="77777777" w:rsidR="002417D6" w:rsidRPr="00494544" w:rsidRDefault="002417D6" w:rsidP="00651886">
            <w:pPr>
              <w:rPr>
                <w:rFonts w:cstheme="minorHAnsi"/>
              </w:rPr>
            </w:pPr>
          </w:p>
          <w:p w14:paraId="2F42925E" w14:textId="77777777" w:rsidR="002417D6" w:rsidRPr="00494544" w:rsidRDefault="002417D6" w:rsidP="00651886">
            <w:pPr>
              <w:rPr>
                <w:rFonts w:cstheme="minorHAnsi"/>
              </w:rPr>
            </w:pPr>
          </w:p>
          <w:p w14:paraId="1FA451B1" w14:textId="77777777" w:rsidR="002417D6" w:rsidRPr="00494544" w:rsidRDefault="002417D6" w:rsidP="00651886">
            <w:pPr>
              <w:rPr>
                <w:rFonts w:cstheme="minorHAnsi"/>
              </w:rPr>
            </w:pPr>
          </w:p>
          <w:p w14:paraId="647F91A2" w14:textId="77777777" w:rsidR="002417D6" w:rsidRPr="00494544" w:rsidRDefault="002417D6" w:rsidP="00651886">
            <w:pPr>
              <w:rPr>
                <w:rFonts w:cstheme="minorHAnsi"/>
              </w:rPr>
            </w:pPr>
          </w:p>
          <w:p w14:paraId="405D482E" w14:textId="77777777" w:rsidR="002417D6" w:rsidRPr="00494544" w:rsidRDefault="002417D6" w:rsidP="00651886">
            <w:pPr>
              <w:rPr>
                <w:rFonts w:cstheme="minorHAnsi"/>
              </w:rPr>
            </w:pPr>
          </w:p>
          <w:p w14:paraId="727A2394" w14:textId="77777777" w:rsidR="002417D6" w:rsidRPr="00494544" w:rsidRDefault="002417D6" w:rsidP="00651886">
            <w:pPr>
              <w:rPr>
                <w:rFonts w:cstheme="minorHAnsi"/>
              </w:rPr>
            </w:pPr>
          </w:p>
          <w:p w14:paraId="589504BC" w14:textId="77777777" w:rsidR="002417D6" w:rsidRPr="00494544" w:rsidRDefault="002417D6" w:rsidP="00651886">
            <w:pPr>
              <w:rPr>
                <w:rFonts w:cstheme="minorHAnsi"/>
              </w:rPr>
            </w:pPr>
          </w:p>
          <w:p w14:paraId="2088D795" w14:textId="77777777" w:rsidR="002417D6" w:rsidRPr="00494544" w:rsidRDefault="002417D6" w:rsidP="00651886">
            <w:pPr>
              <w:rPr>
                <w:rFonts w:cstheme="minorHAnsi"/>
              </w:rPr>
            </w:pPr>
          </w:p>
          <w:p w14:paraId="278EA967" w14:textId="77777777" w:rsidR="002417D6" w:rsidRPr="00494544" w:rsidRDefault="002417D6" w:rsidP="00651886">
            <w:pPr>
              <w:rPr>
                <w:rFonts w:cstheme="minorHAnsi"/>
              </w:rPr>
            </w:pPr>
          </w:p>
          <w:p w14:paraId="7AA82120" w14:textId="77777777" w:rsidR="002417D6" w:rsidRPr="00494544" w:rsidRDefault="002417D6" w:rsidP="00651886">
            <w:pPr>
              <w:rPr>
                <w:rFonts w:cstheme="minorHAnsi"/>
              </w:rPr>
            </w:pPr>
          </w:p>
          <w:p w14:paraId="1E9AC76D" w14:textId="77777777" w:rsidR="002417D6" w:rsidRPr="00494544" w:rsidRDefault="002417D6" w:rsidP="00651886">
            <w:pPr>
              <w:rPr>
                <w:rFonts w:cstheme="minorHAnsi"/>
              </w:rPr>
            </w:pPr>
          </w:p>
          <w:p w14:paraId="0B1C0BD8" w14:textId="7BA4B666" w:rsidR="002417D6" w:rsidRPr="00494544" w:rsidRDefault="002417D6" w:rsidP="00651886">
            <w:pPr>
              <w:rPr>
                <w:rFonts w:cstheme="minorHAnsi"/>
              </w:rPr>
            </w:pPr>
            <w:r w:rsidRPr="00494544">
              <w:rPr>
                <w:rFonts w:cstheme="minorHAnsi"/>
              </w:rPr>
              <w:t>HI</w:t>
            </w:r>
          </w:p>
        </w:tc>
      </w:tr>
      <w:tr w:rsidR="00494544" w:rsidRPr="00494544" w14:paraId="077C8933" w14:textId="77777777" w:rsidTr="002935EA">
        <w:tc>
          <w:tcPr>
            <w:tcW w:w="709" w:type="dxa"/>
          </w:tcPr>
          <w:p w14:paraId="505EC160" w14:textId="77777777" w:rsidR="00BC2793" w:rsidRPr="00494544" w:rsidRDefault="00BC2793" w:rsidP="00651886">
            <w:pPr>
              <w:rPr>
                <w:rFonts w:cstheme="minorHAnsi"/>
              </w:rPr>
            </w:pPr>
            <w:r w:rsidRPr="00494544">
              <w:rPr>
                <w:rFonts w:cstheme="minorHAnsi"/>
              </w:rPr>
              <w:lastRenderedPageBreak/>
              <w:t>5.</w:t>
            </w:r>
          </w:p>
        </w:tc>
        <w:tc>
          <w:tcPr>
            <w:tcW w:w="6976" w:type="dxa"/>
          </w:tcPr>
          <w:p w14:paraId="5E2D5644" w14:textId="77777777" w:rsidR="00BC2793" w:rsidRPr="00494544" w:rsidRDefault="00275836" w:rsidP="00BC2793">
            <w:pPr>
              <w:rPr>
                <w:b/>
              </w:rPr>
            </w:pPr>
            <w:r w:rsidRPr="00494544">
              <w:rPr>
                <w:b/>
              </w:rPr>
              <w:t>House &amp; Grounds</w:t>
            </w:r>
          </w:p>
          <w:p w14:paraId="0C53591B" w14:textId="77777777" w:rsidR="00BC2793" w:rsidRPr="00494544" w:rsidRDefault="00BC2793" w:rsidP="00BC2793"/>
          <w:p w14:paraId="759B3BFE" w14:textId="77777777" w:rsidR="002417D6" w:rsidRPr="00494544" w:rsidRDefault="002417D6" w:rsidP="002417D6">
            <w:pPr>
              <w:rPr>
                <w:rFonts w:cstheme="minorHAnsi"/>
                <w:b/>
              </w:rPr>
            </w:pPr>
            <w:r w:rsidRPr="00494544">
              <w:rPr>
                <w:rFonts w:cstheme="minorHAnsi"/>
                <w:b/>
              </w:rPr>
              <w:t>Barrier</w:t>
            </w:r>
          </w:p>
          <w:p w14:paraId="5F598180" w14:textId="77777777" w:rsidR="002417D6" w:rsidRPr="00494544" w:rsidRDefault="002417D6" w:rsidP="002417D6">
            <w:pPr>
              <w:rPr>
                <w:rFonts w:cstheme="minorHAnsi"/>
              </w:rPr>
            </w:pPr>
          </w:p>
          <w:p w14:paraId="07C9E50B" w14:textId="313C5014" w:rsidR="002417D6" w:rsidRPr="00494544" w:rsidRDefault="002417D6" w:rsidP="002417D6">
            <w:pPr>
              <w:rPr>
                <w:rFonts w:cstheme="minorHAnsi"/>
              </w:rPr>
            </w:pPr>
            <w:r w:rsidRPr="00494544">
              <w:rPr>
                <w:rFonts w:cstheme="minorHAnsi"/>
              </w:rPr>
              <w:t xml:space="preserve">It was agreed that the barrier would be taken off the agenda </w:t>
            </w:r>
            <w:r w:rsidR="002411A6" w:rsidRPr="00494544">
              <w:rPr>
                <w:rFonts w:cstheme="minorHAnsi"/>
              </w:rPr>
              <w:t>for the time being while</w:t>
            </w:r>
            <w:r w:rsidRPr="00494544">
              <w:rPr>
                <w:rFonts w:cstheme="minorHAnsi"/>
              </w:rPr>
              <w:t xml:space="preserve"> we are moving ahead with the signage and permit solution trial.</w:t>
            </w:r>
          </w:p>
          <w:p w14:paraId="67648CCB" w14:textId="77777777" w:rsidR="002417D6" w:rsidRPr="00494544" w:rsidRDefault="002417D6" w:rsidP="002417D6">
            <w:pPr>
              <w:rPr>
                <w:rFonts w:cstheme="minorHAnsi"/>
              </w:rPr>
            </w:pPr>
          </w:p>
          <w:p w14:paraId="177A319F" w14:textId="77777777" w:rsidR="002417D6" w:rsidRPr="00494544" w:rsidRDefault="002417D6" w:rsidP="002417D6">
            <w:pPr>
              <w:rPr>
                <w:rFonts w:cstheme="minorHAnsi"/>
              </w:rPr>
            </w:pPr>
            <w:r w:rsidRPr="00494544">
              <w:rPr>
                <w:rFonts w:cstheme="minorHAnsi"/>
              </w:rPr>
              <w:t>Vote:  6 members agreed 2 members disagreed.</w:t>
            </w:r>
          </w:p>
          <w:p w14:paraId="1B4B2E40" w14:textId="77777777" w:rsidR="00917912" w:rsidRPr="00494544" w:rsidRDefault="00917912" w:rsidP="002417D6">
            <w:pPr>
              <w:rPr>
                <w:rFonts w:cstheme="minorHAnsi"/>
              </w:rPr>
            </w:pPr>
          </w:p>
          <w:p w14:paraId="3399DCE6" w14:textId="77777777" w:rsidR="002417D6" w:rsidRPr="00494544" w:rsidRDefault="002417D6" w:rsidP="002417D6">
            <w:pPr>
              <w:rPr>
                <w:rFonts w:cstheme="minorHAnsi"/>
              </w:rPr>
            </w:pPr>
            <w:r w:rsidRPr="00494544">
              <w:rPr>
                <w:rFonts w:cstheme="minorHAnsi"/>
                <w:b/>
              </w:rPr>
              <w:t>Indoor Courts</w:t>
            </w:r>
          </w:p>
          <w:p w14:paraId="3C78AC4F" w14:textId="77777777" w:rsidR="002417D6" w:rsidRPr="00494544" w:rsidRDefault="002417D6" w:rsidP="002417D6">
            <w:pPr>
              <w:rPr>
                <w:rFonts w:cstheme="minorHAnsi"/>
              </w:rPr>
            </w:pPr>
          </w:p>
          <w:p w14:paraId="5537DB9E" w14:textId="5DF79E50" w:rsidR="002417D6" w:rsidRPr="00494544" w:rsidRDefault="002417D6" w:rsidP="002417D6">
            <w:r w:rsidRPr="00494544">
              <w:rPr>
                <w:rFonts w:cstheme="minorHAnsi"/>
              </w:rPr>
              <w:t xml:space="preserve">MM has met with </w:t>
            </w:r>
            <w:proofErr w:type="spellStart"/>
            <w:r w:rsidRPr="00494544">
              <w:rPr>
                <w:rFonts w:cstheme="minorHAnsi"/>
              </w:rPr>
              <w:t>Pexi</w:t>
            </w:r>
            <w:r w:rsidR="00114689" w:rsidRPr="00494544">
              <w:rPr>
                <w:rFonts w:cstheme="minorHAnsi"/>
              </w:rPr>
              <w:t>pave</w:t>
            </w:r>
            <w:proofErr w:type="spellEnd"/>
            <w:r w:rsidR="00114689" w:rsidRPr="00494544">
              <w:rPr>
                <w:rFonts w:cstheme="minorHAnsi"/>
              </w:rPr>
              <w:t xml:space="preserve"> to discuss the indoor courts</w:t>
            </w:r>
            <w:r w:rsidR="000E2FAE" w:rsidRPr="00494544">
              <w:rPr>
                <w:rFonts w:cstheme="minorHAnsi"/>
              </w:rPr>
              <w:t xml:space="preserve"> surface</w:t>
            </w:r>
            <w:r w:rsidR="00114689" w:rsidRPr="00494544">
              <w:rPr>
                <w:rFonts w:cstheme="minorHAnsi"/>
              </w:rPr>
              <w:t xml:space="preserve">.  It was agreed that the courts require resurfacing </w:t>
            </w:r>
            <w:r w:rsidR="000E2FAE" w:rsidRPr="00494544">
              <w:rPr>
                <w:rFonts w:cstheme="minorHAnsi"/>
              </w:rPr>
              <w:t xml:space="preserve">rather than repairing </w:t>
            </w:r>
            <w:r w:rsidR="00114689" w:rsidRPr="00494544">
              <w:rPr>
                <w:rFonts w:cstheme="minorHAnsi"/>
              </w:rPr>
              <w:t xml:space="preserve">as they are 23 years old.  </w:t>
            </w:r>
            <w:proofErr w:type="spellStart"/>
            <w:r w:rsidR="00114689" w:rsidRPr="00494544">
              <w:rPr>
                <w:rFonts w:cstheme="minorHAnsi"/>
              </w:rPr>
              <w:t>Pexipave</w:t>
            </w:r>
            <w:proofErr w:type="spellEnd"/>
            <w:r w:rsidR="00114689" w:rsidRPr="00494544">
              <w:rPr>
                <w:rFonts w:cstheme="minorHAnsi"/>
              </w:rPr>
              <w:t xml:space="preserve"> confirmed that </w:t>
            </w:r>
            <w:r w:rsidR="00114689" w:rsidRPr="00494544">
              <w:t xml:space="preserve">cleaning </w:t>
            </w:r>
            <w:r w:rsidR="000E2FAE" w:rsidRPr="00494544">
              <w:t xml:space="preserve">the surface will not </w:t>
            </w:r>
            <w:r w:rsidR="00114689" w:rsidRPr="00494544">
              <w:t xml:space="preserve">improve </w:t>
            </w:r>
            <w:r w:rsidR="000E2FAE" w:rsidRPr="00494544">
              <w:t>its</w:t>
            </w:r>
            <w:r w:rsidR="00114689" w:rsidRPr="00494544">
              <w:t xml:space="preserve"> condition.  The most cost-efficient way to </w:t>
            </w:r>
            <w:r w:rsidR="000E2FAE" w:rsidRPr="00494544">
              <w:t>resurface</w:t>
            </w:r>
            <w:r w:rsidR="00114689" w:rsidRPr="00494544">
              <w:t xml:space="preserve"> the courts is to have them recoated.  The quote </w:t>
            </w:r>
            <w:r w:rsidR="00BF10C7" w:rsidRPr="00494544">
              <w:t>to prepare and</w:t>
            </w:r>
            <w:r w:rsidR="00114689" w:rsidRPr="00494544">
              <w:t xml:space="preserve"> resurfac</w:t>
            </w:r>
            <w:r w:rsidR="00BF10C7" w:rsidRPr="00494544">
              <w:t xml:space="preserve">e </w:t>
            </w:r>
            <w:r w:rsidR="00114689" w:rsidRPr="00494544">
              <w:t>both courts is £21,</w:t>
            </w:r>
            <w:r w:rsidR="00BF10C7" w:rsidRPr="00494544">
              <w:t>600.  HI will look at the budget.  The courts will be out of use for 3 days to do the work.  MM will also look at suppliers and get quotes for the curtains.</w:t>
            </w:r>
          </w:p>
          <w:p w14:paraId="6EBB0AA6" w14:textId="77777777" w:rsidR="00BF10C7" w:rsidRPr="00494544" w:rsidRDefault="00BF10C7" w:rsidP="002417D6">
            <w:pPr>
              <w:rPr>
                <w:rFonts w:cstheme="minorHAnsi"/>
              </w:rPr>
            </w:pPr>
          </w:p>
          <w:p w14:paraId="6E4BE529" w14:textId="77777777" w:rsidR="005E4F80" w:rsidRPr="00494544" w:rsidRDefault="005E4F80" w:rsidP="002417D6">
            <w:pPr>
              <w:rPr>
                <w:rFonts w:cstheme="minorHAnsi"/>
                <w:b/>
              </w:rPr>
            </w:pPr>
          </w:p>
          <w:p w14:paraId="41455BA1" w14:textId="77777777" w:rsidR="005E4F80" w:rsidRPr="00494544" w:rsidRDefault="005E4F80" w:rsidP="002417D6">
            <w:pPr>
              <w:rPr>
                <w:rFonts w:cstheme="minorHAnsi"/>
                <w:b/>
              </w:rPr>
            </w:pPr>
          </w:p>
          <w:p w14:paraId="1C8A2E62" w14:textId="77777777" w:rsidR="007C24A3" w:rsidRDefault="007C24A3" w:rsidP="002417D6">
            <w:pPr>
              <w:rPr>
                <w:rFonts w:cstheme="minorHAnsi"/>
                <w:b/>
              </w:rPr>
            </w:pPr>
          </w:p>
          <w:p w14:paraId="61F8E758" w14:textId="6526CCC2" w:rsidR="00BF10C7" w:rsidRPr="00494544" w:rsidRDefault="00BF10C7" w:rsidP="002417D6">
            <w:pPr>
              <w:rPr>
                <w:rFonts w:cstheme="minorHAnsi"/>
              </w:rPr>
            </w:pPr>
            <w:r w:rsidRPr="00494544">
              <w:rPr>
                <w:rFonts w:cstheme="minorHAnsi"/>
                <w:b/>
              </w:rPr>
              <w:lastRenderedPageBreak/>
              <w:t>Outdoor Clay Courts 1,2,3</w:t>
            </w:r>
          </w:p>
          <w:p w14:paraId="5D30E9DB" w14:textId="77777777" w:rsidR="00BF10C7" w:rsidRPr="00494544" w:rsidRDefault="00BF10C7" w:rsidP="002417D6">
            <w:pPr>
              <w:rPr>
                <w:rFonts w:cstheme="minorHAnsi"/>
                <w:b/>
              </w:rPr>
            </w:pPr>
          </w:p>
          <w:p w14:paraId="164D9B01" w14:textId="496B08F8" w:rsidR="00BF10C7" w:rsidRPr="00494544" w:rsidRDefault="00BF10C7" w:rsidP="00BF10C7">
            <w:r w:rsidRPr="00494544">
              <w:t xml:space="preserve">MM also discussed courts 1,2,3 with </w:t>
            </w:r>
            <w:proofErr w:type="spellStart"/>
            <w:r w:rsidRPr="00494544">
              <w:t>Pexipave</w:t>
            </w:r>
            <w:proofErr w:type="spellEnd"/>
            <w:r w:rsidRPr="00494544">
              <w:t xml:space="preserve">.  It was agreed that the sand is too pink and a good solution is to remove the existing sand on the courts and to replace it </w:t>
            </w:r>
            <w:r w:rsidR="00EC5B40" w:rsidRPr="00494544">
              <w:t>with</w:t>
            </w:r>
            <w:r w:rsidRPr="00494544">
              <w:t xml:space="preserve"> darker sand similar to courts 6,7.  The cost to do this is £4895 plus VAT.  It was agreed that in doing this the contrast between the lines and the sand will be much greater.  MM also confirmed that we need the heavy brushes for the lines. </w:t>
            </w:r>
          </w:p>
          <w:p w14:paraId="3A40253E" w14:textId="77777777" w:rsidR="00BF10C7" w:rsidRPr="00494544" w:rsidRDefault="00BF10C7" w:rsidP="00BF10C7"/>
          <w:p w14:paraId="49E197FC" w14:textId="53582747" w:rsidR="00BF10C7" w:rsidRPr="00494544" w:rsidRDefault="00BF10C7" w:rsidP="00BF10C7">
            <w:r w:rsidRPr="00494544">
              <w:t xml:space="preserve">The Committee voted unanimously that this should be done.  HI to look at the budgets.  </w:t>
            </w:r>
          </w:p>
          <w:p w14:paraId="77E7A88E" w14:textId="0D3A40A8" w:rsidR="00BF10C7" w:rsidRPr="00494544" w:rsidRDefault="00BF10C7" w:rsidP="00BF10C7"/>
          <w:p w14:paraId="0ECF2442" w14:textId="2F74E722" w:rsidR="00BF10C7" w:rsidRPr="00494544" w:rsidRDefault="00BF10C7" w:rsidP="00BF10C7">
            <w:proofErr w:type="spellStart"/>
            <w:r w:rsidRPr="00494544">
              <w:t>Pexipave</w:t>
            </w:r>
            <w:proofErr w:type="spellEnd"/>
            <w:r w:rsidRPr="00494544">
              <w:t xml:space="preserve"> has also put together a maintenance schedule for the courts for us to follow.</w:t>
            </w:r>
          </w:p>
          <w:p w14:paraId="32D3CB0F" w14:textId="0221D1C6" w:rsidR="00BF10C7" w:rsidRPr="00494544" w:rsidRDefault="00BF10C7" w:rsidP="00BF10C7"/>
          <w:p w14:paraId="66794BCE" w14:textId="738CC24D" w:rsidR="00BF10C7" w:rsidRPr="00494544" w:rsidRDefault="00BF10C7" w:rsidP="00BF10C7">
            <w:pPr>
              <w:rPr>
                <w:b/>
              </w:rPr>
            </w:pPr>
            <w:r w:rsidRPr="00494544">
              <w:rPr>
                <w:b/>
              </w:rPr>
              <w:t>Schedule of Works</w:t>
            </w:r>
          </w:p>
          <w:p w14:paraId="7A07061F" w14:textId="7A82C0BB" w:rsidR="00BF10C7" w:rsidRPr="00494544" w:rsidRDefault="00BF10C7" w:rsidP="00BF10C7"/>
          <w:p w14:paraId="5F838B58" w14:textId="7B845F9C" w:rsidR="00BF10C7" w:rsidRPr="00494544" w:rsidRDefault="00BF10C7" w:rsidP="00BF10C7">
            <w:r w:rsidRPr="00494544">
              <w:t xml:space="preserve">PL confirmed that we have given the grounds staff a weekly maintenance report to update. PL confirmed that this need to be moved forward to a full schedule of works.  H&amp;G’s will invite Fred and Cameron to their meeting </w:t>
            </w:r>
            <w:r w:rsidR="003D6F45" w:rsidRPr="00494544">
              <w:t xml:space="preserve">so that </w:t>
            </w:r>
            <w:r w:rsidR="00EC5B40" w:rsidRPr="00494544">
              <w:t>their input can feed into the schedule</w:t>
            </w:r>
            <w:r w:rsidR="003D6F45" w:rsidRPr="00494544">
              <w:t>.</w:t>
            </w:r>
          </w:p>
          <w:p w14:paraId="2054E081" w14:textId="73358003" w:rsidR="00D924A0" w:rsidRPr="00494544" w:rsidRDefault="00D924A0" w:rsidP="00BF10C7"/>
          <w:p w14:paraId="667CFA69" w14:textId="19DA9EF1" w:rsidR="00D924A0" w:rsidRPr="00494544" w:rsidRDefault="00D924A0" w:rsidP="00BF10C7">
            <w:r w:rsidRPr="00494544">
              <w:t xml:space="preserve">Recently SSP attended the club to perform their agreed annual service using a large triangular brush.  H&amp;G now have the same type of brush that the ground staff can use so they can now do this annual service.  It was agreed that this SSP annual service charge needs to be paid but that the service contract should now be stopped so no future charges for this type of work.   </w:t>
            </w:r>
          </w:p>
          <w:p w14:paraId="26B7CE89" w14:textId="747B368F" w:rsidR="003D6F45" w:rsidRPr="00494544" w:rsidRDefault="003D6F45" w:rsidP="00BF10C7"/>
          <w:p w14:paraId="442B97E4" w14:textId="27E47668" w:rsidR="003D6F45" w:rsidRPr="00494544" w:rsidRDefault="003D6F45" w:rsidP="003D6F45">
            <w:pPr>
              <w:rPr>
                <w:b/>
              </w:rPr>
            </w:pPr>
            <w:r w:rsidRPr="00494544">
              <w:rPr>
                <w:b/>
              </w:rPr>
              <w:t xml:space="preserve">Outdoor </w:t>
            </w:r>
            <w:r w:rsidR="009D021B" w:rsidRPr="00494544">
              <w:rPr>
                <w:b/>
              </w:rPr>
              <w:t xml:space="preserve">Court </w:t>
            </w:r>
            <w:r w:rsidRPr="00494544">
              <w:rPr>
                <w:b/>
              </w:rPr>
              <w:t>Lighting</w:t>
            </w:r>
          </w:p>
          <w:p w14:paraId="0AB01EBB" w14:textId="77777777" w:rsidR="003D6F45" w:rsidRPr="00494544" w:rsidRDefault="003D6F45" w:rsidP="003D6F45"/>
          <w:p w14:paraId="576ECECF" w14:textId="51B3252B" w:rsidR="003D6F45" w:rsidRPr="00494544" w:rsidRDefault="003D6F45" w:rsidP="003D6F45">
            <w:r w:rsidRPr="00494544">
              <w:t xml:space="preserve">PL invited </w:t>
            </w:r>
            <w:r w:rsidR="009D021B" w:rsidRPr="00494544">
              <w:t>All Lighting Group to do an outdoor lighting s</w:t>
            </w:r>
            <w:r w:rsidRPr="00494544">
              <w:t xml:space="preserve">urvey – </w:t>
            </w:r>
            <w:r w:rsidR="009D021B" w:rsidRPr="00494544">
              <w:t>they believe that they have</w:t>
            </w:r>
            <w:r w:rsidRPr="00494544">
              <w:t xml:space="preserve"> found the fault</w:t>
            </w:r>
            <w:r w:rsidR="00EC5B40" w:rsidRPr="00494544">
              <w:t xml:space="preserve"> with the outdoor floodlights</w:t>
            </w:r>
            <w:r w:rsidRPr="00494544">
              <w:t xml:space="preserve">.  </w:t>
            </w:r>
            <w:r w:rsidR="009D021B" w:rsidRPr="00494544">
              <w:t xml:space="preserve">Their survey covered all the court lighting and the electrical box. </w:t>
            </w:r>
            <w:r w:rsidRPr="00494544">
              <w:t xml:space="preserve">What </w:t>
            </w:r>
            <w:r w:rsidR="009D021B" w:rsidRPr="00494544">
              <w:t>was</w:t>
            </w:r>
            <w:r w:rsidRPr="00494544">
              <w:t xml:space="preserve"> discovered </w:t>
            </w:r>
            <w:r w:rsidR="009D021B" w:rsidRPr="00494544">
              <w:t xml:space="preserve">was that </w:t>
            </w:r>
            <w:r w:rsidRPr="00494544">
              <w:t>more than one light</w:t>
            </w:r>
            <w:r w:rsidR="009D021B" w:rsidRPr="00494544">
              <w:t xml:space="preserve"> was</w:t>
            </w:r>
            <w:r w:rsidRPr="00494544">
              <w:t xml:space="preserve"> doubled up into a breaker.  </w:t>
            </w:r>
            <w:r w:rsidR="009D021B" w:rsidRPr="00494544">
              <w:t xml:space="preserve">Each light should </w:t>
            </w:r>
            <w:r w:rsidRPr="00494544">
              <w:t xml:space="preserve">ideally have their own breaker.  </w:t>
            </w:r>
            <w:r w:rsidR="009D021B" w:rsidRPr="00494544">
              <w:t>All Lighting Group c</w:t>
            </w:r>
            <w:r w:rsidRPr="00494544">
              <w:t>hanged the breakers</w:t>
            </w:r>
            <w:r w:rsidR="009D021B" w:rsidRPr="00494544">
              <w:t xml:space="preserve"> and</w:t>
            </w:r>
            <w:r w:rsidRPr="00494544">
              <w:t xml:space="preserve"> </w:t>
            </w:r>
            <w:r w:rsidR="009D021B" w:rsidRPr="00494544">
              <w:t>installed</w:t>
            </w:r>
            <w:r w:rsidRPr="00494544">
              <w:t xml:space="preserve"> new individual breakers.  </w:t>
            </w:r>
            <w:r w:rsidR="009D021B" w:rsidRPr="00494544">
              <w:t>All Lighting Group also l</w:t>
            </w:r>
            <w:r w:rsidRPr="00494544">
              <w:t>ooked at the summer hous</w:t>
            </w:r>
            <w:r w:rsidR="009D021B" w:rsidRPr="00494544">
              <w:t xml:space="preserve">e.  When it is all ‘lit up’ it is </w:t>
            </w:r>
            <w:r w:rsidRPr="00494544">
              <w:t xml:space="preserve">using 9,000 watts of power.  </w:t>
            </w:r>
            <w:r w:rsidR="009D021B" w:rsidRPr="00494544">
              <w:t xml:space="preserve"> They have q</w:t>
            </w:r>
            <w:r w:rsidRPr="00494544">
              <w:t>uote</w:t>
            </w:r>
            <w:r w:rsidR="009D021B" w:rsidRPr="00494544">
              <w:t xml:space="preserve">d to </w:t>
            </w:r>
            <w:r w:rsidRPr="00494544">
              <w:t>replace</w:t>
            </w:r>
            <w:r w:rsidR="009D021B" w:rsidRPr="00494544">
              <w:t xml:space="preserve"> the</w:t>
            </w:r>
            <w:r w:rsidRPr="00494544">
              <w:t xml:space="preserve"> 12 downlight</w:t>
            </w:r>
            <w:r w:rsidR="009D021B" w:rsidRPr="00494544">
              <w:t xml:space="preserve">ers in the summer house </w:t>
            </w:r>
            <w:r w:rsidRPr="00494544">
              <w:t>with led</w:t>
            </w:r>
            <w:r w:rsidR="009D021B" w:rsidRPr="00494544">
              <w:t>, this should also help with the capacity issue</w:t>
            </w:r>
            <w:r w:rsidRPr="00494544">
              <w:t xml:space="preserve">.  </w:t>
            </w:r>
            <w:r w:rsidR="009D021B" w:rsidRPr="00494544">
              <w:t xml:space="preserve">They have also </w:t>
            </w:r>
            <w:r w:rsidR="009D021B" w:rsidRPr="00494544">
              <w:lastRenderedPageBreak/>
              <w:t xml:space="preserve">recommended that we change </w:t>
            </w:r>
            <w:r w:rsidRPr="00494544">
              <w:t xml:space="preserve">16 exterior fittings </w:t>
            </w:r>
            <w:r w:rsidR="009D021B" w:rsidRPr="00494544">
              <w:t>to LED</w:t>
            </w:r>
            <w:r w:rsidRPr="00494544">
              <w:t xml:space="preserve"> and two halogen flood lights with </w:t>
            </w:r>
            <w:r w:rsidR="009D021B" w:rsidRPr="00494544">
              <w:t>LED</w:t>
            </w:r>
            <w:r w:rsidRPr="00494544">
              <w:t xml:space="preserve">. </w:t>
            </w:r>
            <w:r w:rsidR="009D021B" w:rsidRPr="00494544">
              <w:t xml:space="preserve">The cost to do this is </w:t>
            </w:r>
            <w:r w:rsidRPr="00494544">
              <w:t>£1,903.49 incl. VAT. I</w:t>
            </w:r>
            <w:r w:rsidR="009D021B" w:rsidRPr="00494544">
              <w:t>f</w:t>
            </w:r>
            <w:r w:rsidRPr="00494544">
              <w:t xml:space="preserve"> we do this we can use </w:t>
            </w:r>
            <w:r w:rsidR="009D021B" w:rsidRPr="00494544">
              <w:t xml:space="preserve">the floodlights for courts </w:t>
            </w:r>
            <w:r w:rsidRPr="00494544">
              <w:t>10, 11</w:t>
            </w:r>
            <w:r w:rsidR="009D021B" w:rsidRPr="00494544">
              <w:t>.</w:t>
            </w:r>
          </w:p>
          <w:p w14:paraId="6543270D" w14:textId="77777777" w:rsidR="009D021B" w:rsidRPr="00494544" w:rsidRDefault="009D021B" w:rsidP="003D6F45"/>
          <w:p w14:paraId="5100B1E4" w14:textId="34FBF6D3" w:rsidR="003D6F45" w:rsidRPr="00494544" w:rsidRDefault="003D6F45" w:rsidP="003D6F45">
            <w:r w:rsidRPr="00494544">
              <w:t xml:space="preserve">The committee voted </w:t>
            </w:r>
            <w:r w:rsidR="009D021B" w:rsidRPr="00494544">
              <w:t>unanimously for the work to go ahead.</w:t>
            </w:r>
          </w:p>
          <w:p w14:paraId="4138DC56" w14:textId="3D69A75C" w:rsidR="009D021B" w:rsidRPr="00494544" w:rsidRDefault="009D021B" w:rsidP="003D6F45"/>
          <w:p w14:paraId="18F9D8A3" w14:textId="77777777" w:rsidR="00D924A0" w:rsidRPr="00494544" w:rsidRDefault="009D021B" w:rsidP="009D021B">
            <w:r w:rsidRPr="00494544">
              <w:t xml:space="preserve">Moving forward H&amp;G’s will make a recommendation to change all the lighting to LED. </w:t>
            </w:r>
            <w:r w:rsidR="00E51CB4" w:rsidRPr="00494544">
              <w:t xml:space="preserve">This will become a </w:t>
            </w:r>
            <w:r w:rsidRPr="00494544">
              <w:t xml:space="preserve">capital expenditure </w:t>
            </w:r>
            <w:r w:rsidR="00E51CB4" w:rsidRPr="00494544">
              <w:t xml:space="preserve">and will need to go into the </w:t>
            </w:r>
            <w:r w:rsidRPr="00494544">
              <w:t>forecast</w:t>
            </w:r>
            <w:r w:rsidR="00E51CB4" w:rsidRPr="00494544">
              <w:t xml:space="preserve">.  The cost to convert to LED is </w:t>
            </w:r>
            <w:r w:rsidRPr="00494544">
              <w:t xml:space="preserve">£10k </w:t>
            </w:r>
            <w:r w:rsidR="00E51CB4" w:rsidRPr="00494544">
              <w:t>per</w:t>
            </w:r>
            <w:r w:rsidRPr="00494544">
              <w:t xml:space="preserve"> court</w:t>
            </w:r>
            <w:r w:rsidR="00EC5B40" w:rsidRPr="00494544">
              <w:t>,</w:t>
            </w:r>
            <w:r w:rsidRPr="00494544">
              <w:t xml:space="preserve"> if </w:t>
            </w:r>
            <w:r w:rsidR="00EC5B40" w:rsidRPr="00494544">
              <w:t>we</w:t>
            </w:r>
            <w:r w:rsidRPr="00494544">
              <w:t xml:space="preserve"> do two</w:t>
            </w:r>
            <w:r w:rsidR="00EC5B40" w:rsidRPr="00494544">
              <w:t xml:space="preserve"> courts</w:t>
            </w:r>
            <w:r w:rsidRPr="00494544">
              <w:t xml:space="preserve"> together it will be cheaper.  Going forward</w:t>
            </w:r>
            <w:r w:rsidR="00E51CB4" w:rsidRPr="00494544">
              <w:t xml:space="preserve"> there will be</w:t>
            </w:r>
            <w:r w:rsidRPr="00494544">
              <w:t xml:space="preserve"> no capacity issues.  </w:t>
            </w:r>
          </w:p>
          <w:p w14:paraId="3B2B817B" w14:textId="77777777" w:rsidR="005D208F" w:rsidRPr="00494544" w:rsidRDefault="005D208F" w:rsidP="009D021B"/>
          <w:p w14:paraId="3424EC65" w14:textId="551FDF1F" w:rsidR="00BF77AF" w:rsidRPr="00494544" w:rsidRDefault="00BF77AF" w:rsidP="009D021B">
            <w:r w:rsidRPr="00494544">
              <w:t xml:space="preserve">There is then potential </w:t>
            </w:r>
            <w:r w:rsidR="007C24A3">
              <w:t xml:space="preserve">in the future </w:t>
            </w:r>
            <w:r w:rsidRPr="00494544">
              <w:t>for courts 4 &amp; 5 to be fitted with a new style of LED lighting using the existing electricity supply.  This LED style provides very direct, don-dispersed lighting so should meet the requirements to gain planning permission.</w:t>
            </w:r>
          </w:p>
          <w:p w14:paraId="27F9A511" w14:textId="77777777" w:rsidR="00E51CB4" w:rsidRPr="00494544" w:rsidRDefault="00E51CB4" w:rsidP="009D021B"/>
          <w:p w14:paraId="534B725B" w14:textId="2F3E330D" w:rsidR="009D021B" w:rsidRPr="00494544" w:rsidRDefault="009D021B" w:rsidP="009D021B">
            <w:r w:rsidRPr="00494544">
              <w:t>H&amp;G will make a recommendation for the budget</w:t>
            </w:r>
            <w:r w:rsidR="00E51CB4" w:rsidRPr="00494544">
              <w:t>.</w:t>
            </w:r>
          </w:p>
          <w:p w14:paraId="188DE184" w14:textId="24D01135" w:rsidR="00BF10C7" w:rsidRPr="00494544" w:rsidRDefault="00BF10C7" w:rsidP="002417D6">
            <w:pPr>
              <w:rPr>
                <w:rFonts w:cstheme="minorHAnsi"/>
                <w:b/>
              </w:rPr>
            </w:pPr>
          </w:p>
        </w:tc>
        <w:tc>
          <w:tcPr>
            <w:tcW w:w="1813" w:type="dxa"/>
          </w:tcPr>
          <w:p w14:paraId="1611386F" w14:textId="77777777" w:rsidR="00BC2793" w:rsidRPr="00494544" w:rsidRDefault="00BC2793" w:rsidP="00651886">
            <w:pPr>
              <w:rPr>
                <w:rFonts w:cstheme="minorHAnsi"/>
              </w:rPr>
            </w:pPr>
          </w:p>
          <w:p w14:paraId="2DAEA5A2" w14:textId="77777777" w:rsidR="00BC2793" w:rsidRPr="00494544" w:rsidRDefault="00BC2793" w:rsidP="00651886">
            <w:pPr>
              <w:rPr>
                <w:rFonts w:cstheme="minorHAnsi"/>
              </w:rPr>
            </w:pPr>
          </w:p>
          <w:p w14:paraId="2015113E" w14:textId="77777777" w:rsidR="00275836" w:rsidRPr="00494544" w:rsidRDefault="00275836" w:rsidP="00651886">
            <w:pPr>
              <w:rPr>
                <w:rFonts w:cstheme="minorHAnsi"/>
              </w:rPr>
            </w:pPr>
          </w:p>
          <w:p w14:paraId="3981FAD7" w14:textId="77777777" w:rsidR="00917912" w:rsidRPr="00494544" w:rsidRDefault="00917912" w:rsidP="00651886">
            <w:pPr>
              <w:rPr>
                <w:rFonts w:cstheme="minorHAnsi"/>
              </w:rPr>
            </w:pPr>
          </w:p>
          <w:p w14:paraId="4A80EAFD" w14:textId="77777777" w:rsidR="00917912" w:rsidRPr="00494544" w:rsidRDefault="00917912" w:rsidP="00651886">
            <w:pPr>
              <w:rPr>
                <w:rFonts w:cstheme="minorHAnsi"/>
              </w:rPr>
            </w:pPr>
          </w:p>
          <w:p w14:paraId="4EC3C06E" w14:textId="77777777" w:rsidR="00917912" w:rsidRPr="00494544" w:rsidRDefault="00917912" w:rsidP="00651886">
            <w:pPr>
              <w:rPr>
                <w:rFonts w:cstheme="minorHAnsi"/>
              </w:rPr>
            </w:pPr>
          </w:p>
          <w:p w14:paraId="46BA119B" w14:textId="77777777" w:rsidR="00917912" w:rsidRPr="00494544" w:rsidRDefault="00917912" w:rsidP="00651886">
            <w:pPr>
              <w:rPr>
                <w:rFonts w:cstheme="minorHAnsi"/>
              </w:rPr>
            </w:pPr>
          </w:p>
          <w:p w14:paraId="6B423262" w14:textId="77777777" w:rsidR="00917912" w:rsidRPr="00494544" w:rsidRDefault="00917912" w:rsidP="00651886">
            <w:pPr>
              <w:rPr>
                <w:rFonts w:cstheme="minorHAnsi"/>
              </w:rPr>
            </w:pPr>
          </w:p>
          <w:p w14:paraId="6593D9F4" w14:textId="77777777" w:rsidR="00917912" w:rsidRPr="00494544" w:rsidRDefault="00917912" w:rsidP="00651886">
            <w:pPr>
              <w:rPr>
                <w:rFonts w:cstheme="minorHAnsi"/>
              </w:rPr>
            </w:pPr>
          </w:p>
          <w:p w14:paraId="741D4552" w14:textId="77777777" w:rsidR="00917912" w:rsidRPr="00494544" w:rsidRDefault="00917912" w:rsidP="00651886">
            <w:pPr>
              <w:rPr>
                <w:rFonts w:cstheme="minorHAnsi"/>
              </w:rPr>
            </w:pPr>
          </w:p>
          <w:p w14:paraId="21F95945" w14:textId="77777777" w:rsidR="00917912" w:rsidRPr="00494544" w:rsidRDefault="00917912" w:rsidP="00651886">
            <w:pPr>
              <w:rPr>
                <w:rFonts w:cstheme="minorHAnsi"/>
              </w:rPr>
            </w:pPr>
          </w:p>
          <w:p w14:paraId="7EF93919" w14:textId="77777777" w:rsidR="002411A6" w:rsidRPr="00494544" w:rsidRDefault="002411A6" w:rsidP="00651886">
            <w:pPr>
              <w:rPr>
                <w:rFonts w:cstheme="minorHAnsi"/>
              </w:rPr>
            </w:pPr>
          </w:p>
          <w:p w14:paraId="24FEFE32" w14:textId="77777777" w:rsidR="002411A6" w:rsidRPr="00494544" w:rsidRDefault="002411A6" w:rsidP="00651886">
            <w:pPr>
              <w:rPr>
                <w:rFonts w:cstheme="minorHAnsi"/>
              </w:rPr>
            </w:pPr>
          </w:p>
          <w:p w14:paraId="45BAB413" w14:textId="3A107901" w:rsidR="00917912" w:rsidRPr="00494544" w:rsidRDefault="00BF10C7" w:rsidP="00651886">
            <w:pPr>
              <w:rPr>
                <w:rFonts w:cstheme="minorHAnsi"/>
              </w:rPr>
            </w:pPr>
            <w:r w:rsidRPr="00494544">
              <w:rPr>
                <w:rFonts w:cstheme="minorHAnsi"/>
              </w:rPr>
              <w:t>MM, HI</w:t>
            </w:r>
          </w:p>
          <w:p w14:paraId="269B11CC" w14:textId="77777777" w:rsidR="00917912" w:rsidRPr="00494544" w:rsidRDefault="00917912" w:rsidP="00651886">
            <w:pPr>
              <w:rPr>
                <w:rFonts w:cstheme="minorHAnsi"/>
              </w:rPr>
            </w:pPr>
          </w:p>
          <w:p w14:paraId="2606913C" w14:textId="77777777" w:rsidR="00B32555" w:rsidRPr="00494544" w:rsidRDefault="00B32555" w:rsidP="00651886">
            <w:pPr>
              <w:rPr>
                <w:rFonts w:cstheme="minorHAnsi"/>
              </w:rPr>
            </w:pPr>
          </w:p>
          <w:p w14:paraId="64FE6145" w14:textId="77777777" w:rsidR="003534B9" w:rsidRPr="00494544" w:rsidRDefault="003534B9" w:rsidP="00651886">
            <w:pPr>
              <w:rPr>
                <w:rFonts w:cstheme="minorHAnsi"/>
              </w:rPr>
            </w:pPr>
          </w:p>
          <w:p w14:paraId="5C60CB76" w14:textId="77777777" w:rsidR="00917912" w:rsidRPr="00494544" w:rsidRDefault="00917912" w:rsidP="00651886">
            <w:pPr>
              <w:rPr>
                <w:rFonts w:cstheme="minorHAnsi"/>
              </w:rPr>
            </w:pPr>
          </w:p>
          <w:p w14:paraId="086A4B15" w14:textId="77777777" w:rsidR="00917912" w:rsidRPr="00494544" w:rsidRDefault="00917912" w:rsidP="00651886">
            <w:pPr>
              <w:rPr>
                <w:rFonts w:cstheme="minorHAnsi"/>
              </w:rPr>
            </w:pPr>
          </w:p>
          <w:p w14:paraId="70CF169A" w14:textId="77777777" w:rsidR="00917912" w:rsidRPr="00494544" w:rsidRDefault="00917912" w:rsidP="00651886">
            <w:pPr>
              <w:rPr>
                <w:rFonts w:cstheme="minorHAnsi"/>
              </w:rPr>
            </w:pPr>
          </w:p>
          <w:p w14:paraId="53A31811" w14:textId="77777777" w:rsidR="00917912" w:rsidRPr="00494544" w:rsidRDefault="00917912" w:rsidP="00651886">
            <w:pPr>
              <w:rPr>
                <w:rFonts w:cstheme="minorHAnsi"/>
              </w:rPr>
            </w:pPr>
          </w:p>
          <w:p w14:paraId="32DF2369" w14:textId="77777777" w:rsidR="00917912" w:rsidRPr="00494544" w:rsidRDefault="00917912" w:rsidP="00651886">
            <w:pPr>
              <w:rPr>
                <w:rFonts w:cstheme="minorHAnsi"/>
              </w:rPr>
            </w:pPr>
          </w:p>
          <w:p w14:paraId="355E47D1" w14:textId="77777777" w:rsidR="00917912" w:rsidRPr="00494544" w:rsidRDefault="00917912" w:rsidP="00651886">
            <w:pPr>
              <w:rPr>
                <w:rFonts w:cstheme="minorHAnsi"/>
              </w:rPr>
            </w:pPr>
          </w:p>
          <w:p w14:paraId="7CF5DA24" w14:textId="77777777" w:rsidR="00917912" w:rsidRPr="00494544" w:rsidRDefault="00917912" w:rsidP="00651886">
            <w:pPr>
              <w:rPr>
                <w:rFonts w:cstheme="minorHAnsi"/>
              </w:rPr>
            </w:pPr>
          </w:p>
          <w:p w14:paraId="51ED21B4" w14:textId="77777777" w:rsidR="00917912" w:rsidRPr="00494544" w:rsidRDefault="00917912" w:rsidP="00651886">
            <w:pPr>
              <w:rPr>
                <w:rFonts w:cstheme="minorHAnsi"/>
              </w:rPr>
            </w:pPr>
          </w:p>
          <w:p w14:paraId="01533852" w14:textId="77777777" w:rsidR="00917912" w:rsidRPr="00494544" w:rsidRDefault="00BF10C7" w:rsidP="00651886">
            <w:pPr>
              <w:rPr>
                <w:rFonts w:cstheme="minorHAnsi"/>
              </w:rPr>
            </w:pPr>
            <w:r w:rsidRPr="00494544">
              <w:rPr>
                <w:rFonts w:cstheme="minorHAnsi"/>
              </w:rPr>
              <w:t>MM</w:t>
            </w:r>
          </w:p>
          <w:p w14:paraId="6CFD3124" w14:textId="77777777" w:rsidR="003D6F45" w:rsidRPr="00494544" w:rsidRDefault="003D6F45" w:rsidP="00651886">
            <w:pPr>
              <w:rPr>
                <w:rFonts w:cstheme="minorHAnsi"/>
              </w:rPr>
            </w:pPr>
          </w:p>
          <w:p w14:paraId="35D1BE8C" w14:textId="77777777" w:rsidR="003D6F45" w:rsidRPr="00494544" w:rsidRDefault="003D6F45" w:rsidP="00651886">
            <w:pPr>
              <w:rPr>
                <w:rFonts w:cstheme="minorHAnsi"/>
              </w:rPr>
            </w:pPr>
          </w:p>
          <w:p w14:paraId="5A22A816" w14:textId="77777777" w:rsidR="003D6F45" w:rsidRPr="00494544" w:rsidRDefault="003D6F45" w:rsidP="00651886">
            <w:pPr>
              <w:rPr>
                <w:rFonts w:cstheme="minorHAnsi"/>
              </w:rPr>
            </w:pPr>
          </w:p>
          <w:p w14:paraId="07E8C003" w14:textId="77777777" w:rsidR="003D6F45" w:rsidRPr="00494544" w:rsidRDefault="003D6F45" w:rsidP="00651886">
            <w:pPr>
              <w:rPr>
                <w:rFonts w:cstheme="minorHAnsi"/>
              </w:rPr>
            </w:pPr>
          </w:p>
          <w:p w14:paraId="2F8D4905" w14:textId="77777777" w:rsidR="003D6F45" w:rsidRPr="00494544" w:rsidRDefault="003D6F45" w:rsidP="00651886">
            <w:pPr>
              <w:rPr>
                <w:rFonts w:cstheme="minorHAnsi"/>
              </w:rPr>
            </w:pPr>
          </w:p>
          <w:p w14:paraId="0D49FF9B" w14:textId="77777777" w:rsidR="003D6F45" w:rsidRPr="00494544" w:rsidRDefault="003D6F45" w:rsidP="00651886">
            <w:pPr>
              <w:rPr>
                <w:rFonts w:cstheme="minorHAnsi"/>
              </w:rPr>
            </w:pPr>
          </w:p>
          <w:p w14:paraId="1FAAEAB5" w14:textId="77777777" w:rsidR="003D6F45" w:rsidRPr="00494544" w:rsidRDefault="003D6F45" w:rsidP="00651886">
            <w:pPr>
              <w:rPr>
                <w:rFonts w:cstheme="minorHAnsi"/>
              </w:rPr>
            </w:pPr>
          </w:p>
          <w:p w14:paraId="08005A00" w14:textId="77777777" w:rsidR="003D6F45" w:rsidRPr="00494544" w:rsidRDefault="003D6F45" w:rsidP="00651886">
            <w:pPr>
              <w:rPr>
                <w:rFonts w:cstheme="minorHAnsi"/>
              </w:rPr>
            </w:pPr>
          </w:p>
          <w:p w14:paraId="0234C8ED" w14:textId="77777777" w:rsidR="003D6F45" w:rsidRPr="00494544" w:rsidRDefault="003D6F45" w:rsidP="00651886">
            <w:pPr>
              <w:rPr>
                <w:rFonts w:cstheme="minorHAnsi"/>
              </w:rPr>
            </w:pPr>
          </w:p>
          <w:p w14:paraId="10768A3C" w14:textId="77777777" w:rsidR="003D6F45" w:rsidRPr="00494544" w:rsidRDefault="003D6F45" w:rsidP="00651886">
            <w:pPr>
              <w:rPr>
                <w:rFonts w:cstheme="minorHAnsi"/>
              </w:rPr>
            </w:pPr>
          </w:p>
          <w:p w14:paraId="0FD725C1" w14:textId="77777777" w:rsidR="003D6F45" w:rsidRPr="00494544" w:rsidRDefault="003D6F45" w:rsidP="00651886">
            <w:pPr>
              <w:rPr>
                <w:rFonts w:cstheme="minorHAnsi"/>
              </w:rPr>
            </w:pPr>
          </w:p>
          <w:p w14:paraId="08052370" w14:textId="77777777" w:rsidR="003D6F45" w:rsidRPr="00494544" w:rsidRDefault="003D6F45" w:rsidP="00651886">
            <w:pPr>
              <w:rPr>
                <w:rFonts w:cstheme="minorHAnsi"/>
              </w:rPr>
            </w:pPr>
          </w:p>
          <w:p w14:paraId="20BA667C" w14:textId="77777777" w:rsidR="003D6F45" w:rsidRPr="00494544" w:rsidRDefault="003D6F45" w:rsidP="00651886">
            <w:pPr>
              <w:rPr>
                <w:rFonts w:cstheme="minorHAnsi"/>
              </w:rPr>
            </w:pPr>
            <w:r w:rsidRPr="00494544">
              <w:rPr>
                <w:rFonts w:cstheme="minorHAnsi"/>
              </w:rPr>
              <w:t>PL/FB/CD</w:t>
            </w:r>
          </w:p>
          <w:p w14:paraId="057F9137" w14:textId="77777777" w:rsidR="009D021B" w:rsidRPr="00494544" w:rsidRDefault="009D021B" w:rsidP="00651886">
            <w:pPr>
              <w:rPr>
                <w:rFonts w:cstheme="minorHAnsi"/>
              </w:rPr>
            </w:pPr>
          </w:p>
          <w:p w14:paraId="3C39FA3A" w14:textId="77777777" w:rsidR="009D021B" w:rsidRPr="00494544" w:rsidRDefault="009D021B" w:rsidP="00651886">
            <w:pPr>
              <w:rPr>
                <w:rFonts w:cstheme="minorHAnsi"/>
              </w:rPr>
            </w:pPr>
          </w:p>
          <w:p w14:paraId="41DB2536" w14:textId="77777777" w:rsidR="009D021B" w:rsidRPr="00494544" w:rsidRDefault="009D021B" w:rsidP="00651886">
            <w:pPr>
              <w:rPr>
                <w:rFonts w:cstheme="minorHAnsi"/>
              </w:rPr>
            </w:pPr>
          </w:p>
          <w:p w14:paraId="2A3C9905" w14:textId="77777777" w:rsidR="009D021B" w:rsidRPr="00494544" w:rsidRDefault="009D021B" w:rsidP="00651886">
            <w:pPr>
              <w:rPr>
                <w:rFonts w:cstheme="minorHAnsi"/>
              </w:rPr>
            </w:pPr>
          </w:p>
          <w:p w14:paraId="7E0E5A76" w14:textId="77777777" w:rsidR="009D021B" w:rsidRPr="00494544" w:rsidRDefault="009D021B" w:rsidP="00651886">
            <w:pPr>
              <w:rPr>
                <w:rFonts w:cstheme="minorHAnsi"/>
              </w:rPr>
            </w:pPr>
          </w:p>
          <w:p w14:paraId="3CF6A97E" w14:textId="77777777" w:rsidR="009D021B" w:rsidRPr="00494544" w:rsidRDefault="009D021B" w:rsidP="00651886">
            <w:pPr>
              <w:rPr>
                <w:rFonts w:cstheme="minorHAnsi"/>
              </w:rPr>
            </w:pPr>
          </w:p>
          <w:p w14:paraId="4ECE9B99" w14:textId="77777777" w:rsidR="005E4F80" w:rsidRPr="00494544" w:rsidRDefault="005E4F80" w:rsidP="00651886">
            <w:pPr>
              <w:rPr>
                <w:rFonts w:cstheme="minorHAnsi"/>
              </w:rPr>
            </w:pPr>
          </w:p>
          <w:p w14:paraId="567AA5D1" w14:textId="77777777" w:rsidR="005E4F80" w:rsidRPr="00494544" w:rsidRDefault="005E4F80" w:rsidP="00651886">
            <w:pPr>
              <w:rPr>
                <w:rFonts w:cstheme="minorHAnsi"/>
              </w:rPr>
            </w:pPr>
          </w:p>
          <w:p w14:paraId="37704027" w14:textId="673424F4" w:rsidR="009D021B" w:rsidRPr="00494544" w:rsidRDefault="00D924A0" w:rsidP="00651886">
            <w:pPr>
              <w:rPr>
                <w:rFonts w:cstheme="minorHAnsi"/>
              </w:rPr>
            </w:pPr>
            <w:r w:rsidRPr="00494544">
              <w:rPr>
                <w:rFonts w:cstheme="minorHAnsi"/>
              </w:rPr>
              <w:t>PL/MM</w:t>
            </w:r>
          </w:p>
          <w:p w14:paraId="53E1ADC3" w14:textId="77777777" w:rsidR="00D924A0" w:rsidRPr="00494544" w:rsidRDefault="00D924A0" w:rsidP="00651886">
            <w:pPr>
              <w:rPr>
                <w:rFonts w:cstheme="minorHAnsi"/>
              </w:rPr>
            </w:pPr>
          </w:p>
          <w:p w14:paraId="436FCA9C" w14:textId="77777777" w:rsidR="00D924A0" w:rsidRPr="00494544" w:rsidRDefault="00D924A0" w:rsidP="00651886">
            <w:pPr>
              <w:rPr>
                <w:rFonts w:cstheme="minorHAnsi"/>
              </w:rPr>
            </w:pPr>
          </w:p>
          <w:p w14:paraId="065A7B75" w14:textId="77777777" w:rsidR="00D924A0" w:rsidRPr="00494544" w:rsidRDefault="00D924A0" w:rsidP="00651886">
            <w:pPr>
              <w:rPr>
                <w:rFonts w:cstheme="minorHAnsi"/>
              </w:rPr>
            </w:pPr>
          </w:p>
          <w:p w14:paraId="031F55F6" w14:textId="77777777" w:rsidR="00D924A0" w:rsidRPr="00494544" w:rsidRDefault="00D924A0" w:rsidP="00651886">
            <w:pPr>
              <w:rPr>
                <w:rFonts w:cstheme="minorHAnsi"/>
              </w:rPr>
            </w:pPr>
          </w:p>
          <w:p w14:paraId="55DE14AE" w14:textId="77777777" w:rsidR="00D924A0" w:rsidRPr="00494544" w:rsidRDefault="00D924A0" w:rsidP="00651886">
            <w:pPr>
              <w:rPr>
                <w:rFonts w:cstheme="minorHAnsi"/>
              </w:rPr>
            </w:pPr>
          </w:p>
          <w:p w14:paraId="0C4EA837" w14:textId="77777777" w:rsidR="00D924A0" w:rsidRPr="00494544" w:rsidRDefault="00D924A0" w:rsidP="00651886">
            <w:pPr>
              <w:rPr>
                <w:rFonts w:cstheme="minorHAnsi"/>
              </w:rPr>
            </w:pPr>
          </w:p>
          <w:p w14:paraId="168ED30D" w14:textId="77777777" w:rsidR="005E4F80" w:rsidRPr="00494544" w:rsidRDefault="005E4F80" w:rsidP="00651886">
            <w:pPr>
              <w:rPr>
                <w:rFonts w:cstheme="minorHAnsi"/>
              </w:rPr>
            </w:pPr>
          </w:p>
          <w:p w14:paraId="2FF2BAD7" w14:textId="77777777" w:rsidR="005E4F80" w:rsidRPr="00494544" w:rsidRDefault="005E4F80" w:rsidP="00651886">
            <w:pPr>
              <w:rPr>
                <w:rFonts w:cstheme="minorHAnsi"/>
              </w:rPr>
            </w:pPr>
          </w:p>
          <w:p w14:paraId="2FFA477F" w14:textId="00434676" w:rsidR="009D021B" w:rsidRPr="00494544" w:rsidRDefault="009D021B" w:rsidP="00651886">
            <w:pPr>
              <w:rPr>
                <w:rFonts w:cstheme="minorHAnsi"/>
              </w:rPr>
            </w:pPr>
            <w:r w:rsidRPr="00494544">
              <w:rPr>
                <w:rFonts w:cstheme="minorHAnsi"/>
              </w:rPr>
              <w:t>PL</w:t>
            </w:r>
          </w:p>
          <w:p w14:paraId="1C28323C" w14:textId="77777777" w:rsidR="00E51CB4" w:rsidRPr="00494544" w:rsidRDefault="00E51CB4" w:rsidP="00651886">
            <w:pPr>
              <w:rPr>
                <w:rFonts w:cstheme="minorHAnsi"/>
              </w:rPr>
            </w:pPr>
          </w:p>
          <w:p w14:paraId="4297E881" w14:textId="77777777" w:rsidR="00E51CB4" w:rsidRPr="00494544" w:rsidRDefault="00E51CB4" w:rsidP="00651886">
            <w:pPr>
              <w:rPr>
                <w:rFonts w:cstheme="minorHAnsi"/>
              </w:rPr>
            </w:pPr>
          </w:p>
          <w:p w14:paraId="448185D4" w14:textId="77777777" w:rsidR="00E51CB4" w:rsidRPr="00494544" w:rsidRDefault="00E51CB4" w:rsidP="00651886">
            <w:pPr>
              <w:rPr>
                <w:rFonts w:cstheme="minorHAnsi"/>
              </w:rPr>
            </w:pPr>
          </w:p>
          <w:p w14:paraId="3F77022F" w14:textId="77777777" w:rsidR="00E51CB4" w:rsidRPr="00494544" w:rsidRDefault="00E51CB4" w:rsidP="00651886">
            <w:pPr>
              <w:rPr>
                <w:rFonts w:cstheme="minorHAnsi"/>
              </w:rPr>
            </w:pPr>
          </w:p>
          <w:p w14:paraId="161D924F" w14:textId="77777777" w:rsidR="00E51CB4" w:rsidRPr="00494544" w:rsidRDefault="00E51CB4" w:rsidP="00651886">
            <w:pPr>
              <w:rPr>
                <w:rFonts w:cstheme="minorHAnsi"/>
              </w:rPr>
            </w:pPr>
          </w:p>
          <w:p w14:paraId="39CE5940" w14:textId="77777777" w:rsidR="00E51CB4" w:rsidRPr="00494544" w:rsidRDefault="00E51CB4" w:rsidP="00651886">
            <w:pPr>
              <w:rPr>
                <w:rFonts w:cstheme="minorHAnsi"/>
              </w:rPr>
            </w:pPr>
          </w:p>
          <w:p w14:paraId="67492273" w14:textId="77777777" w:rsidR="00E51CB4" w:rsidRPr="00494544" w:rsidRDefault="00E51CB4" w:rsidP="00651886">
            <w:pPr>
              <w:rPr>
                <w:rFonts w:cstheme="minorHAnsi"/>
              </w:rPr>
            </w:pPr>
          </w:p>
          <w:p w14:paraId="6456484C" w14:textId="77777777" w:rsidR="00E51CB4" w:rsidRPr="00494544" w:rsidRDefault="00E51CB4" w:rsidP="00651886">
            <w:pPr>
              <w:rPr>
                <w:rFonts w:cstheme="minorHAnsi"/>
              </w:rPr>
            </w:pPr>
          </w:p>
          <w:p w14:paraId="408FEB0D" w14:textId="77777777" w:rsidR="00E51CB4" w:rsidRPr="00494544" w:rsidRDefault="00E51CB4" w:rsidP="00651886">
            <w:pPr>
              <w:rPr>
                <w:rFonts w:cstheme="minorHAnsi"/>
              </w:rPr>
            </w:pPr>
          </w:p>
          <w:p w14:paraId="67910D42" w14:textId="77777777" w:rsidR="00E51CB4" w:rsidRPr="00494544" w:rsidRDefault="00E51CB4" w:rsidP="00651886">
            <w:pPr>
              <w:rPr>
                <w:rFonts w:cstheme="minorHAnsi"/>
              </w:rPr>
            </w:pPr>
          </w:p>
          <w:p w14:paraId="71F5482D" w14:textId="77777777" w:rsidR="00E51CB4" w:rsidRPr="00494544" w:rsidRDefault="00E51CB4" w:rsidP="00651886">
            <w:pPr>
              <w:rPr>
                <w:rFonts w:cstheme="minorHAnsi"/>
              </w:rPr>
            </w:pPr>
          </w:p>
          <w:p w14:paraId="232EEFCA" w14:textId="77777777" w:rsidR="00E51CB4" w:rsidRPr="00494544" w:rsidRDefault="00E51CB4" w:rsidP="00651886">
            <w:pPr>
              <w:rPr>
                <w:rFonts w:cstheme="minorHAnsi"/>
              </w:rPr>
            </w:pPr>
          </w:p>
          <w:p w14:paraId="7239E4D7" w14:textId="77777777" w:rsidR="00E51CB4" w:rsidRPr="00494544" w:rsidRDefault="00E51CB4" w:rsidP="00651886">
            <w:pPr>
              <w:rPr>
                <w:rFonts w:cstheme="minorHAnsi"/>
              </w:rPr>
            </w:pPr>
          </w:p>
          <w:p w14:paraId="38E32CEE" w14:textId="77777777" w:rsidR="00E51CB4" w:rsidRPr="00494544" w:rsidRDefault="00E51CB4" w:rsidP="00651886">
            <w:pPr>
              <w:rPr>
                <w:rFonts w:cstheme="minorHAnsi"/>
              </w:rPr>
            </w:pPr>
          </w:p>
          <w:p w14:paraId="6155A7BE" w14:textId="77777777" w:rsidR="00E51CB4" w:rsidRPr="00494544" w:rsidRDefault="00E51CB4" w:rsidP="00651886">
            <w:pPr>
              <w:rPr>
                <w:rFonts w:cstheme="minorHAnsi"/>
              </w:rPr>
            </w:pPr>
          </w:p>
          <w:p w14:paraId="6079EFD4" w14:textId="77777777" w:rsidR="00E51CB4" w:rsidRPr="00494544" w:rsidRDefault="00E51CB4" w:rsidP="00651886">
            <w:pPr>
              <w:rPr>
                <w:rFonts w:cstheme="minorHAnsi"/>
              </w:rPr>
            </w:pPr>
          </w:p>
          <w:p w14:paraId="4FCD066E" w14:textId="558CC88B" w:rsidR="00E51CB4" w:rsidRPr="00494544" w:rsidRDefault="00E51CB4" w:rsidP="00651886">
            <w:pPr>
              <w:rPr>
                <w:rFonts w:cstheme="minorHAnsi"/>
              </w:rPr>
            </w:pPr>
            <w:r w:rsidRPr="00494544">
              <w:rPr>
                <w:rFonts w:cstheme="minorHAnsi"/>
              </w:rPr>
              <w:t>H&amp;G’s</w:t>
            </w:r>
          </w:p>
        </w:tc>
      </w:tr>
      <w:tr w:rsidR="00494544" w:rsidRPr="00494544" w14:paraId="7DE42DA0" w14:textId="77777777" w:rsidTr="002935EA">
        <w:tc>
          <w:tcPr>
            <w:tcW w:w="709" w:type="dxa"/>
          </w:tcPr>
          <w:p w14:paraId="4FA817D5" w14:textId="77777777" w:rsidR="00917912" w:rsidRPr="00494544" w:rsidRDefault="00917912" w:rsidP="00651886">
            <w:pPr>
              <w:rPr>
                <w:rFonts w:cstheme="minorHAnsi"/>
              </w:rPr>
            </w:pPr>
            <w:r w:rsidRPr="00494544">
              <w:rPr>
                <w:rFonts w:cstheme="minorHAnsi"/>
              </w:rPr>
              <w:lastRenderedPageBreak/>
              <w:t xml:space="preserve">6. </w:t>
            </w:r>
          </w:p>
        </w:tc>
        <w:tc>
          <w:tcPr>
            <w:tcW w:w="6976" w:type="dxa"/>
          </w:tcPr>
          <w:p w14:paraId="7EA729F5" w14:textId="51CA1F84" w:rsidR="00917912" w:rsidRPr="00494544" w:rsidRDefault="00E51CB4" w:rsidP="00BC2793">
            <w:pPr>
              <w:rPr>
                <w:b/>
              </w:rPr>
            </w:pPr>
            <w:r w:rsidRPr="00494544">
              <w:rPr>
                <w:b/>
              </w:rPr>
              <w:t>AOB</w:t>
            </w:r>
          </w:p>
          <w:p w14:paraId="5227F367" w14:textId="77777777" w:rsidR="00E51CB4" w:rsidRPr="00494544" w:rsidRDefault="00E51CB4" w:rsidP="00BC2793"/>
          <w:p w14:paraId="729E3BDB" w14:textId="2C7E4503" w:rsidR="001465A3" w:rsidRPr="00494544" w:rsidRDefault="00E51CB4" w:rsidP="001465A3">
            <w:r w:rsidRPr="00494544">
              <w:t xml:space="preserve">JN requested an update regarding recruiting a head coach he felt that the </w:t>
            </w:r>
            <w:r w:rsidR="008B44B5" w:rsidRPr="00494544">
              <w:t xml:space="preserve">Tennis </w:t>
            </w:r>
            <w:r w:rsidRPr="00494544">
              <w:t xml:space="preserve">s-c should let the coaches know what is going on and what is being planned.  </w:t>
            </w:r>
            <w:r w:rsidR="008B44B5" w:rsidRPr="00494544">
              <w:t>JT and LT outlined the</w:t>
            </w:r>
            <w:r w:rsidR="009429C7" w:rsidRPr="00494544">
              <w:t xml:space="preserve"> extensive</w:t>
            </w:r>
            <w:r w:rsidR="008B44B5" w:rsidRPr="00494544">
              <w:t xml:space="preserve"> work they have been doing behind the scenes to recruit for this position and how they have worked with the coaches.  They also confirmed that JM and BN have continued to grow the </w:t>
            </w:r>
            <w:r w:rsidR="00BF77AF" w:rsidRPr="00494544">
              <w:t>Mini tennis</w:t>
            </w:r>
            <w:r w:rsidR="008B44B5" w:rsidRPr="00494544">
              <w:t xml:space="preserve"> programme </w:t>
            </w:r>
            <w:r w:rsidR="00BF77AF" w:rsidRPr="00494544">
              <w:t xml:space="preserve">(Tennis Explosion) </w:t>
            </w:r>
            <w:r w:rsidR="008B44B5" w:rsidRPr="00494544">
              <w:t>well and that this would eventually be bought in under the BLTC umbrella</w:t>
            </w:r>
            <w:r w:rsidR="00BF77AF" w:rsidRPr="00494544">
              <w:t xml:space="preserve">.  Terms of reference for this are currently being agreed.  </w:t>
            </w:r>
            <w:r w:rsidRPr="00494544">
              <w:t xml:space="preserve">JN </w:t>
            </w:r>
            <w:r w:rsidR="008B44B5" w:rsidRPr="00494544">
              <w:t>feels strongly that it needs to be sorted out as quickly as possible.</w:t>
            </w:r>
          </w:p>
          <w:p w14:paraId="032A613B" w14:textId="0BE0BF72" w:rsidR="00E4375E" w:rsidRPr="00494544" w:rsidRDefault="00E4375E" w:rsidP="001465A3"/>
          <w:p w14:paraId="481D35EF" w14:textId="059AC618" w:rsidR="00E4375E" w:rsidRPr="00494544" w:rsidRDefault="00E4375E" w:rsidP="001465A3">
            <w:r w:rsidRPr="00494544">
              <w:t>It was agreed that a notification of the change in office hours should be made to members via My Courts</w:t>
            </w:r>
            <w:r w:rsidR="005D208F" w:rsidRPr="00494544">
              <w:t>.</w:t>
            </w:r>
          </w:p>
          <w:p w14:paraId="34AF8B6A" w14:textId="4D844264" w:rsidR="008B44B5" w:rsidRPr="00494544" w:rsidRDefault="008B44B5" w:rsidP="001465A3">
            <w:bookmarkStart w:id="0" w:name="_GoBack"/>
            <w:bookmarkEnd w:id="0"/>
          </w:p>
          <w:p w14:paraId="74805F65" w14:textId="5E8739FD" w:rsidR="008B44B5" w:rsidRPr="00494544" w:rsidRDefault="008B44B5" w:rsidP="008B44B5">
            <w:r w:rsidRPr="00494544">
              <w:t>The Committee thanks the Greg Read for running the club championships so successfully and all the hard work that he put in.</w:t>
            </w:r>
          </w:p>
          <w:p w14:paraId="04C893A7" w14:textId="1DD520FF" w:rsidR="008B44B5" w:rsidRPr="00494544" w:rsidRDefault="008B44B5" w:rsidP="008B44B5"/>
          <w:p w14:paraId="65F3CAD8" w14:textId="0C11E283" w:rsidR="008B44B5" w:rsidRPr="00494544" w:rsidRDefault="008B44B5" w:rsidP="001465A3">
            <w:r w:rsidRPr="00494544">
              <w:t>The Social s-c are running a men’s American tournament – they have requested to book the following courts on Saturday 3</w:t>
            </w:r>
            <w:r w:rsidRPr="00494544">
              <w:rPr>
                <w:vertAlign w:val="superscript"/>
              </w:rPr>
              <w:t>rd</w:t>
            </w:r>
            <w:r w:rsidRPr="00494544">
              <w:t xml:space="preserve"> November 1,2,3</w:t>
            </w:r>
            <w:r w:rsidR="009429C7" w:rsidRPr="00494544">
              <w:t>,</w:t>
            </w:r>
            <w:r w:rsidRPr="00494544">
              <w:t xml:space="preserve"> 4&amp;5 from 8.30 – 11.30am</w:t>
            </w:r>
            <w:r w:rsidR="0010291D" w:rsidRPr="00494544">
              <w:t xml:space="preserve">.  </w:t>
            </w:r>
            <w:r w:rsidRPr="00494544">
              <w:t>Rachel Whitehead and Mary Braddock will run the tournament.  Information to members to follow.  The Committee voted unanimously.</w:t>
            </w:r>
          </w:p>
          <w:p w14:paraId="010686D8" w14:textId="682DEDC0" w:rsidR="008B44B5" w:rsidRPr="00494544" w:rsidRDefault="008B44B5" w:rsidP="001465A3"/>
          <w:p w14:paraId="2F263C0B" w14:textId="3B630356" w:rsidR="008B44B5" w:rsidRPr="00494544" w:rsidRDefault="008B44B5" w:rsidP="008B44B5">
            <w:r w:rsidRPr="00494544">
              <w:t>YB is organising a national finals match</w:t>
            </w:r>
            <w:r w:rsidR="00694CAC" w:rsidRPr="00494544">
              <w:t xml:space="preserve"> against St Georges on 3</w:t>
            </w:r>
            <w:r w:rsidR="00694CAC" w:rsidRPr="00494544">
              <w:rPr>
                <w:vertAlign w:val="superscript"/>
              </w:rPr>
              <w:t>rd</w:t>
            </w:r>
            <w:r w:rsidR="00694CAC" w:rsidRPr="00494544">
              <w:t xml:space="preserve"> November</w:t>
            </w:r>
            <w:r w:rsidRPr="00494544">
              <w:t xml:space="preserve">.  She has requested </w:t>
            </w:r>
            <w:r w:rsidR="00694CAC" w:rsidRPr="00494544">
              <w:t>to book 2 outdoor courts and the two indoor courts as back up if it’s raining from</w:t>
            </w:r>
            <w:r w:rsidRPr="00494544">
              <w:t xml:space="preserve"> 1pm – 4pm. </w:t>
            </w:r>
            <w:r w:rsidR="00694CAC" w:rsidRPr="00494544">
              <w:t>The Committee voted unanimously</w:t>
            </w:r>
            <w:r w:rsidRPr="00494544">
              <w:t xml:space="preserve"> </w:t>
            </w:r>
            <w:r w:rsidR="00694CAC" w:rsidRPr="00494544">
              <w:t>for YB to book the courts.  The members will be notified.</w:t>
            </w:r>
          </w:p>
          <w:p w14:paraId="6083D128" w14:textId="3BFBE058" w:rsidR="00872E5E" w:rsidRPr="00494544" w:rsidRDefault="00872E5E" w:rsidP="008B44B5"/>
          <w:p w14:paraId="7F1F9019" w14:textId="77777777" w:rsidR="00872E5E" w:rsidRPr="00494544" w:rsidRDefault="00872E5E" w:rsidP="00872E5E">
            <w:pPr>
              <w:rPr>
                <w:rFonts w:cstheme="minorHAnsi"/>
              </w:rPr>
            </w:pPr>
            <w:r w:rsidRPr="00494544">
              <w:rPr>
                <w:rFonts w:cstheme="minorHAnsi"/>
              </w:rPr>
              <w:t>SSP contract – YB will look into this.</w:t>
            </w:r>
          </w:p>
          <w:p w14:paraId="78E81773" w14:textId="77777777" w:rsidR="00872E5E" w:rsidRPr="00494544" w:rsidRDefault="00872E5E" w:rsidP="00872E5E">
            <w:pPr>
              <w:rPr>
                <w:rFonts w:cstheme="minorHAnsi"/>
              </w:rPr>
            </w:pPr>
          </w:p>
          <w:p w14:paraId="7AD88717" w14:textId="1EAB4725" w:rsidR="00872E5E" w:rsidRPr="00494544" w:rsidRDefault="00872E5E" w:rsidP="00872E5E">
            <w:pPr>
              <w:rPr>
                <w:rFonts w:cstheme="minorHAnsi"/>
              </w:rPr>
            </w:pPr>
            <w:r w:rsidRPr="00494544">
              <w:rPr>
                <w:rFonts w:cstheme="minorHAnsi"/>
              </w:rPr>
              <w:t>YB has requested to see the rights of access to the club.</w:t>
            </w:r>
          </w:p>
          <w:p w14:paraId="2BD51755" w14:textId="28ECD6E5" w:rsidR="00E4375E" w:rsidRPr="00494544" w:rsidRDefault="00E4375E" w:rsidP="00872E5E">
            <w:pPr>
              <w:rPr>
                <w:rFonts w:cstheme="minorHAnsi"/>
              </w:rPr>
            </w:pPr>
          </w:p>
          <w:p w14:paraId="20FCDFD1" w14:textId="47FE9383" w:rsidR="00E4375E" w:rsidRPr="00494544" w:rsidRDefault="00E4375E" w:rsidP="00872E5E">
            <w:r w:rsidRPr="00494544">
              <w:t>The Committee sends a BIG thank you to EW for all her hard work and dedication and wishes her the best of luck in her Degree course.</w:t>
            </w:r>
          </w:p>
          <w:p w14:paraId="1AC60001" w14:textId="46F5DCCD" w:rsidR="00CF54C5" w:rsidRPr="00494544" w:rsidRDefault="00CF54C5" w:rsidP="00BC2793">
            <w:pPr>
              <w:rPr>
                <w:strike/>
              </w:rPr>
            </w:pPr>
          </w:p>
        </w:tc>
        <w:tc>
          <w:tcPr>
            <w:tcW w:w="1813" w:type="dxa"/>
          </w:tcPr>
          <w:p w14:paraId="38FADCC3" w14:textId="77777777" w:rsidR="00917912" w:rsidRPr="00494544" w:rsidRDefault="00917912" w:rsidP="00651886">
            <w:pPr>
              <w:rPr>
                <w:rFonts w:cstheme="minorHAnsi"/>
              </w:rPr>
            </w:pPr>
          </w:p>
          <w:p w14:paraId="0AF3F9BD" w14:textId="77777777" w:rsidR="00B32555" w:rsidRPr="00494544" w:rsidRDefault="00B32555" w:rsidP="00651886">
            <w:pPr>
              <w:rPr>
                <w:rFonts w:cstheme="minorHAnsi"/>
              </w:rPr>
            </w:pPr>
          </w:p>
          <w:p w14:paraId="4CC0736B" w14:textId="77777777" w:rsidR="00B32555" w:rsidRPr="00494544" w:rsidRDefault="00B32555" w:rsidP="00651886">
            <w:pPr>
              <w:rPr>
                <w:rFonts w:cstheme="minorHAnsi"/>
              </w:rPr>
            </w:pPr>
          </w:p>
          <w:p w14:paraId="0E18ACB6" w14:textId="77777777" w:rsidR="00B32555" w:rsidRPr="00494544" w:rsidRDefault="00B32555" w:rsidP="00651886">
            <w:pPr>
              <w:rPr>
                <w:rFonts w:cstheme="minorHAnsi"/>
              </w:rPr>
            </w:pPr>
          </w:p>
          <w:p w14:paraId="7388F7CC" w14:textId="2E57554D" w:rsidR="00B32555" w:rsidRPr="00494544" w:rsidRDefault="008B44B5" w:rsidP="00651886">
            <w:pPr>
              <w:rPr>
                <w:rFonts w:cstheme="minorHAnsi"/>
              </w:rPr>
            </w:pPr>
            <w:r w:rsidRPr="00494544">
              <w:rPr>
                <w:rFonts w:cstheme="minorHAnsi"/>
              </w:rPr>
              <w:t>JT/LT</w:t>
            </w:r>
          </w:p>
          <w:p w14:paraId="67702424" w14:textId="5427699F" w:rsidR="00E4375E" w:rsidRPr="00494544" w:rsidRDefault="00E4375E" w:rsidP="00651886">
            <w:pPr>
              <w:rPr>
                <w:rFonts w:cstheme="minorHAnsi"/>
              </w:rPr>
            </w:pPr>
          </w:p>
          <w:p w14:paraId="070BCBDC" w14:textId="6A987B41" w:rsidR="00E4375E" w:rsidRPr="00494544" w:rsidRDefault="00E4375E" w:rsidP="00651886">
            <w:pPr>
              <w:rPr>
                <w:rFonts w:cstheme="minorHAnsi"/>
              </w:rPr>
            </w:pPr>
          </w:p>
          <w:p w14:paraId="76BD5FA0" w14:textId="5A0A765C" w:rsidR="00E4375E" w:rsidRPr="00494544" w:rsidRDefault="00E4375E" w:rsidP="00651886">
            <w:pPr>
              <w:rPr>
                <w:rFonts w:cstheme="minorHAnsi"/>
              </w:rPr>
            </w:pPr>
          </w:p>
          <w:p w14:paraId="5E6B7D5D" w14:textId="5CB53FBC" w:rsidR="00E4375E" w:rsidRPr="00494544" w:rsidRDefault="00E4375E" w:rsidP="00651886">
            <w:pPr>
              <w:rPr>
                <w:rFonts w:cstheme="minorHAnsi"/>
              </w:rPr>
            </w:pPr>
          </w:p>
          <w:p w14:paraId="305AFF2B" w14:textId="2DFBCF5E" w:rsidR="00E4375E" w:rsidRPr="00494544" w:rsidRDefault="00E4375E" w:rsidP="00651886">
            <w:pPr>
              <w:rPr>
                <w:rFonts w:cstheme="minorHAnsi"/>
              </w:rPr>
            </w:pPr>
          </w:p>
          <w:p w14:paraId="304F0C36" w14:textId="63943CE5" w:rsidR="00E4375E" w:rsidRPr="00494544" w:rsidRDefault="00E4375E" w:rsidP="00651886">
            <w:pPr>
              <w:rPr>
                <w:rFonts w:cstheme="minorHAnsi"/>
              </w:rPr>
            </w:pPr>
          </w:p>
          <w:p w14:paraId="48F10FC2" w14:textId="62F654E6" w:rsidR="00E4375E" w:rsidRPr="00494544" w:rsidRDefault="00E4375E" w:rsidP="00651886">
            <w:pPr>
              <w:rPr>
                <w:rFonts w:cstheme="minorHAnsi"/>
              </w:rPr>
            </w:pPr>
          </w:p>
          <w:p w14:paraId="1F23EA14" w14:textId="3FD7B1AB" w:rsidR="00E4375E" w:rsidRPr="00494544" w:rsidRDefault="00E4375E" w:rsidP="00651886">
            <w:pPr>
              <w:rPr>
                <w:rFonts w:cstheme="minorHAnsi"/>
              </w:rPr>
            </w:pPr>
          </w:p>
          <w:p w14:paraId="5F8D19E3" w14:textId="39100B54" w:rsidR="00E4375E" w:rsidRPr="00494544" w:rsidRDefault="00E4375E" w:rsidP="00651886">
            <w:pPr>
              <w:rPr>
                <w:rFonts w:cstheme="minorHAnsi"/>
              </w:rPr>
            </w:pPr>
            <w:r w:rsidRPr="00494544">
              <w:rPr>
                <w:rFonts w:cstheme="minorHAnsi"/>
              </w:rPr>
              <w:t>LT/PL</w:t>
            </w:r>
          </w:p>
          <w:p w14:paraId="6897358F" w14:textId="77777777" w:rsidR="00B32555" w:rsidRPr="00494544" w:rsidRDefault="00B32555" w:rsidP="00651886">
            <w:pPr>
              <w:rPr>
                <w:rFonts w:cstheme="minorHAnsi"/>
              </w:rPr>
            </w:pPr>
          </w:p>
          <w:p w14:paraId="0BEE90E2" w14:textId="77777777" w:rsidR="00B32555" w:rsidRPr="00494544" w:rsidRDefault="00B32555" w:rsidP="00651886">
            <w:pPr>
              <w:rPr>
                <w:rFonts w:cstheme="minorHAnsi"/>
              </w:rPr>
            </w:pPr>
          </w:p>
          <w:p w14:paraId="5A38F116" w14:textId="77777777" w:rsidR="00AE1A50" w:rsidRPr="00494544" w:rsidRDefault="00AE1A50" w:rsidP="00651886">
            <w:pPr>
              <w:rPr>
                <w:rFonts w:cstheme="minorHAnsi"/>
              </w:rPr>
            </w:pPr>
          </w:p>
          <w:p w14:paraId="5A54AFAC" w14:textId="54742E55" w:rsidR="00B32555" w:rsidRPr="00494544" w:rsidRDefault="00B32555" w:rsidP="00651886">
            <w:pPr>
              <w:rPr>
                <w:rFonts w:cstheme="minorHAnsi"/>
              </w:rPr>
            </w:pPr>
          </w:p>
        </w:tc>
      </w:tr>
    </w:tbl>
    <w:p w14:paraId="04B593C8" w14:textId="77777777" w:rsidR="00D05E10" w:rsidRPr="00494544" w:rsidRDefault="00D05E10">
      <w:pPr>
        <w:rPr>
          <w:rFonts w:cstheme="minorHAnsi"/>
        </w:rPr>
      </w:pPr>
    </w:p>
    <w:p w14:paraId="44F3202B" w14:textId="58718411" w:rsidR="002935EA" w:rsidRPr="00494544" w:rsidRDefault="002935EA">
      <w:pPr>
        <w:rPr>
          <w:rFonts w:cstheme="minorHAnsi"/>
        </w:rPr>
      </w:pPr>
      <w:r w:rsidRPr="00494544">
        <w:rPr>
          <w:rFonts w:cstheme="minorHAnsi"/>
        </w:rPr>
        <w:t xml:space="preserve">The date for the next Committee meeting has been set for </w:t>
      </w:r>
      <w:r w:rsidR="00872E5E" w:rsidRPr="00494544">
        <w:rPr>
          <w:rFonts w:cstheme="minorHAnsi"/>
        </w:rPr>
        <w:t>22</w:t>
      </w:r>
      <w:r w:rsidR="00872E5E" w:rsidRPr="00494544">
        <w:rPr>
          <w:rFonts w:cstheme="minorHAnsi"/>
          <w:vertAlign w:val="superscript"/>
        </w:rPr>
        <w:t>nd</w:t>
      </w:r>
      <w:r w:rsidR="00872E5E" w:rsidRPr="00494544">
        <w:rPr>
          <w:rFonts w:cstheme="minorHAnsi"/>
        </w:rPr>
        <w:t xml:space="preserve"> October</w:t>
      </w:r>
      <w:r w:rsidRPr="00494544">
        <w:rPr>
          <w:rFonts w:cstheme="minorHAnsi"/>
        </w:rPr>
        <w:t xml:space="preserve"> </w:t>
      </w:r>
      <w:r w:rsidR="00FE256C" w:rsidRPr="00494544">
        <w:rPr>
          <w:rFonts w:cstheme="minorHAnsi"/>
        </w:rPr>
        <w:t>2018</w:t>
      </w:r>
    </w:p>
    <w:sectPr w:rsidR="002935EA" w:rsidRPr="00494544" w:rsidSect="0055180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9486" w14:textId="77777777" w:rsidR="007C0E0D" w:rsidRDefault="007C0E0D" w:rsidP="00AD326E">
      <w:r>
        <w:separator/>
      </w:r>
    </w:p>
  </w:endnote>
  <w:endnote w:type="continuationSeparator" w:id="0">
    <w:p w14:paraId="4DF75B8F" w14:textId="77777777" w:rsidR="007C0E0D" w:rsidRDefault="007C0E0D" w:rsidP="00AD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8F98" w14:textId="77777777" w:rsidR="00B61C8F" w:rsidRDefault="00B61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163F" w14:textId="77777777" w:rsidR="00B61C8F" w:rsidRDefault="00B61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F267" w14:textId="77777777" w:rsidR="00B61C8F" w:rsidRDefault="00B6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A6A7" w14:textId="77777777" w:rsidR="007C0E0D" w:rsidRDefault="007C0E0D" w:rsidP="00AD326E">
      <w:r>
        <w:separator/>
      </w:r>
    </w:p>
  </w:footnote>
  <w:footnote w:type="continuationSeparator" w:id="0">
    <w:p w14:paraId="37A6ACDB" w14:textId="77777777" w:rsidR="007C0E0D" w:rsidRDefault="007C0E0D" w:rsidP="00AD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91B3" w14:textId="77777777" w:rsidR="00B61C8F" w:rsidRDefault="00B61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D700" w14:textId="16E7064A" w:rsidR="00E51CB4" w:rsidRDefault="00E51CB4">
    <w:pPr>
      <w:pStyle w:val="Header"/>
    </w:pPr>
    <w:r>
      <w:rPr>
        <w:noProof/>
        <w:lang w:eastAsia="en-GB"/>
      </w:rPr>
      <w:drawing>
        <wp:inline distT="0" distB="0" distL="0" distR="0" wp14:anchorId="081D1831" wp14:editId="5F35B304">
          <wp:extent cx="5727700" cy="1212850"/>
          <wp:effectExtent l="0" t="0" r="1270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6-12-31 at 10.55.18.png"/>
                  <pic:cNvPicPr/>
                </pic:nvPicPr>
                <pic:blipFill>
                  <a:blip r:embed="rId1">
                    <a:extLst>
                      <a:ext uri="{28A0092B-C50C-407E-A947-70E740481C1C}">
                        <a14:useLocalDpi xmlns:a14="http://schemas.microsoft.com/office/drawing/2010/main" val="0"/>
                      </a:ext>
                    </a:extLst>
                  </a:blip>
                  <a:stretch>
                    <a:fillRect/>
                  </a:stretch>
                </pic:blipFill>
                <pic:spPr>
                  <a:xfrm>
                    <a:off x="0" y="0"/>
                    <a:ext cx="5727700" cy="1212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07EA" w14:textId="77777777" w:rsidR="00B61C8F" w:rsidRDefault="00B61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FA8"/>
    <w:multiLevelType w:val="hybridMultilevel"/>
    <w:tmpl w:val="ABB032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0BE2B02"/>
    <w:multiLevelType w:val="hybridMultilevel"/>
    <w:tmpl w:val="2742871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734771F"/>
    <w:multiLevelType w:val="hybridMultilevel"/>
    <w:tmpl w:val="76DAE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D22A7"/>
    <w:multiLevelType w:val="hybridMultilevel"/>
    <w:tmpl w:val="96A8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46647"/>
    <w:multiLevelType w:val="hybridMultilevel"/>
    <w:tmpl w:val="C3D8B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E293C"/>
    <w:multiLevelType w:val="hybridMultilevel"/>
    <w:tmpl w:val="39BC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D0AE5"/>
    <w:multiLevelType w:val="hybridMultilevel"/>
    <w:tmpl w:val="AD5E92B2"/>
    <w:lvl w:ilvl="0" w:tplc="BBF2A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8F0197"/>
    <w:multiLevelType w:val="hybridMultilevel"/>
    <w:tmpl w:val="5616EF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A253F5"/>
    <w:multiLevelType w:val="hybridMultilevel"/>
    <w:tmpl w:val="F28450E8"/>
    <w:lvl w:ilvl="0" w:tplc="C352CB2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52FA04F6"/>
    <w:multiLevelType w:val="hybridMultilevel"/>
    <w:tmpl w:val="6BBC95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968D7"/>
    <w:multiLevelType w:val="hybridMultilevel"/>
    <w:tmpl w:val="F962D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543870"/>
    <w:multiLevelType w:val="hybridMultilevel"/>
    <w:tmpl w:val="ECC00EA8"/>
    <w:lvl w:ilvl="0" w:tplc="478C1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3C5BD8"/>
    <w:multiLevelType w:val="hybridMultilevel"/>
    <w:tmpl w:val="88FCB46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11"/>
  </w:num>
  <w:num w:numId="3">
    <w:abstractNumId w:val="6"/>
  </w:num>
  <w:num w:numId="4">
    <w:abstractNumId w:val="8"/>
  </w:num>
  <w:num w:numId="5">
    <w:abstractNumId w:val="7"/>
  </w:num>
  <w:num w:numId="6">
    <w:abstractNumId w:val="9"/>
  </w:num>
  <w:num w:numId="7">
    <w:abstractNumId w:val="10"/>
  </w:num>
  <w:num w:numId="8">
    <w:abstractNumId w:val="1"/>
  </w:num>
  <w:num w:numId="9">
    <w:abstractNumId w:val="12"/>
  </w:num>
  <w:num w:numId="10">
    <w:abstractNumId w:val="5"/>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0"/>
    <w:rsid w:val="000018CF"/>
    <w:rsid w:val="00005336"/>
    <w:rsid w:val="000103B4"/>
    <w:rsid w:val="00011769"/>
    <w:rsid w:val="00016FDF"/>
    <w:rsid w:val="00031527"/>
    <w:rsid w:val="000377E7"/>
    <w:rsid w:val="00040F2A"/>
    <w:rsid w:val="00044B56"/>
    <w:rsid w:val="00051EF5"/>
    <w:rsid w:val="00057394"/>
    <w:rsid w:val="0006496D"/>
    <w:rsid w:val="0007443E"/>
    <w:rsid w:val="00094357"/>
    <w:rsid w:val="000A7492"/>
    <w:rsid w:val="000B544F"/>
    <w:rsid w:val="000C2C95"/>
    <w:rsid w:val="000C3787"/>
    <w:rsid w:val="000C5666"/>
    <w:rsid w:val="000C7D50"/>
    <w:rsid w:val="000D4D70"/>
    <w:rsid w:val="000E2FAE"/>
    <w:rsid w:val="000E447B"/>
    <w:rsid w:val="000F0973"/>
    <w:rsid w:val="000F54BB"/>
    <w:rsid w:val="0010057A"/>
    <w:rsid w:val="0010187C"/>
    <w:rsid w:val="0010291D"/>
    <w:rsid w:val="00114689"/>
    <w:rsid w:val="00117652"/>
    <w:rsid w:val="0012662E"/>
    <w:rsid w:val="00143876"/>
    <w:rsid w:val="0014433C"/>
    <w:rsid w:val="001465A3"/>
    <w:rsid w:val="001469B3"/>
    <w:rsid w:val="00152B6D"/>
    <w:rsid w:val="0015450B"/>
    <w:rsid w:val="0015585A"/>
    <w:rsid w:val="00171D72"/>
    <w:rsid w:val="00176534"/>
    <w:rsid w:val="00192635"/>
    <w:rsid w:val="00194620"/>
    <w:rsid w:val="001A19A4"/>
    <w:rsid w:val="001A2792"/>
    <w:rsid w:val="001A2FB7"/>
    <w:rsid w:val="001D2C62"/>
    <w:rsid w:val="001D3D93"/>
    <w:rsid w:val="001E0D25"/>
    <w:rsid w:val="001F246E"/>
    <w:rsid w:val="001F2FDF"/>
    <w:rsid w:val="001F5CDC"/>
    <w:rsid w:val="002007F9"/>
    <w:rsid w:val="00200F5F"/>
    <w:rsid w:val="002027CA"/>
    <w:rsid w:val="0020438B"/>
    <w:rsid w:val="00207B51"/>
    <w:rsid w:val="002172E3"/>
    <w:rsid w:val="00221E12"/>
    <w:rsid w:val="00225027"/>
    <w:rsid w:val="00233CCD"/>
    <w:rsid w:val="002411A6"/>
    <w:rsid w:val="00241321"/>
    <w:rsid w:val="00241456"/>
    <w:rsid w:val="002417D6"/>
    <w:rsid w:val="002519BB"/>
    <w:rsid w:val="002524E2"/>
    <w:rsid w:val="00262FCD"/>
    <w:rsid w:val="0026773B"/>
    <w:rsid w:val="00270093"/>
    <w:rsid w:val="00275836"/>
    <w:rsid w:val="0028052A"/>
    <w:rsid w:val="00284579"/>
    <w:rsid w:val="0028494F"/>
    <w:rsid w:val="002913AD"/>
    <w:rsid w:val="002935EA"/>
    <w:rsid w:val="0029555D"/>
    <w:rsid w:val="002A3F73"/>
    <w:rsid w:val="002A64A1"/>
    <w:rsid w:val="002C7833"/>
    <w:rsid w:val="002D40F4"/>
    <w:rsid w:val="002E04F4"/>
    <w:rsid w:val="002E08F1"/>
    <w:rsid w:val="002E3F10"/>
    <w:rsid w:val="002E6ABB"/>
    <w:rsid w:val="003013BE"/>
    <w:rsid w:val="003039D5"/>
    <w:rsid w:val="00310EDE"/>
    <w:rsid w:val="00333E16"/>
    <w:rsid w:val="0033531C"/>
    <w:rsid w:val="00336630"/>
    <w:rsid w:val="003467D8"/>
    <w:rsid w:val="00350EB2"/>
    <w:rsid w:val="003532DA"/>
    <w:rsid w:val="003534B9"/>
    <w:rsid w:val="0035740E"/>
    <w:rsid w:val="00361DF8"/>
    <w:rsid w:val="003644BD"/>
    <w:rsid w:val="00366135"/>
    <w:rsid w:val="00384902"/>
    <w:rsid w:val="0039048E"/>
    <w:rsid w:val="003941A1"/>
    <w:rsid w:val="003978FF"/>
    <w:rsid w:val="003A0A48"/>
    <w:rsid w:val="003A105A"/>
    <w:rsid w:val="003A6125"/>
    <w:rsid w:val="003A6D49"/>
    <w:rsid w:val="003B1598"/>
    <w:rsid w:val="003B6FC7"/>
    <w:rsid w:val="003C0B72"/>
    <w:rsid w:val="003C718C"/>
    <w:rsid w:val="003C7FA1"/>
    <w:rsid w:val="003D00D0"/>
    <w:rsid w:val="003D568F"/>
    <w:rsid w:val="003D6F45"/>
    <w:rsid w:val="003E1016"/>
    <w:rsid w:val="003E204B"/>
    <w:rsid w:val="003F3433"/>
    <w:rsid w:val="0040147D"/>
    <w:rsid w:val="004071F5"/>
    <w:rsid w:val="00407C85"/>
    <w:rsid w:val="00413696"/>
    <w:rsid w:val="0041579E"/>
    <w:rsid w:val="0041692A"/>
    <w:rsid w:val="0042164B"/>
    <w:rsid w:val="00431192"/>
    <w:rsid w:val="0043286B"/>
    <w:rsid w:val="00432BBE"/>
    <w:rsid w:val="00452349"/>
    <w:rsid w:val="00456392"/>
    <w:rsid w:val="00465F24"/>
    <w:rsid w:val="00466A63"/>
    <w:rsid w:val="00471183"/>
    <w:rsid w:val="00475AE3"/>
    <w:rsid w:val="004778B6"/>
    <w:rsid w:val="00483225"/>
    <w:rsid w:val="00494544"/>
    <w:rsid w:val="0049568B"/>
    <w:rsid w:val="00496A92"/>
    <w:rsid w:val="00497C19"/>
    <w:rsid w:val="004A41A0"/>
    <w:rsid w:val="004A42A2"/>
    <w:rsid w:val="004A57F9"/>
    <w:rsid w:val="004A5BD1"/>
    <w:rsid w:val="004A7D9B"/>
    <w:rsid w:val="004B3CFF"/>
    <w:rsid w:val="004B3DCA"/>
    <w:rsid w:val="004C0264"/>
    <w:rsid w:val="004D52B7"/>
    <w:rsid w:val="004D6519"/>
    <w:rsid w:val="004D656F"/>
    <w:rsid w:val="004E6850"/>
    <w:rsid w:val="004E6C93"/>
    <w:rsid w:val="004E712C"/>
    <w:rsid w:val="004F5781"/>
    <w:rsid w:val="004F7298"/>
    <w:rsid w:val="004F7300"/>
    <w:rsid w:val="004F7725"/>
    <w:rsid w:val="005030DD"/>
    <w:rsid w:val="00503938"/>
    <w:rsid w:val="00506F6D"/>
    <w:rsid w:val="00516DE4"/>
    <w:rsid w:val="00521925"/>
    <w:rsid w:val="005222BD"/>
    <w:rsid w:val="00532157"/>
    <w:rsid w:val="0054697E"/>
    <w:rsid w:val="00551804"/>
    <w:rsid w:val="005534A4"/>
    <w:rsid w:val="00554957"/>
    <w:rsid w:val="005631A0"/>
    <w:rsid w:val="0056648B"/>
    <w:rsid w:val="00580860"/>
    <w:rsid w:val="0059327A"/>
    <w:rsid w:val="00595586"/>
    <w:rsid w:val="005957D7"/>
    <w:rsid w:val="00596A3E"/>
    <w:rsid w:val="005A0C60"/>
    <w:rsid w:val="005A7115"/>
    <w:rsid w:val="005B14E8"/>
    <w:rsid w:val="005B303A"/>
    <w:rsid w:val="005B4BC3"/>
    <w:rsid w:val="005C0749"/>
    <w:rsid w:val="005C1F6D"/>
    <w:rsid w:val="005C5057"/>
    <w:rsid w:val="005C74B8"/>
    <w:rsid w:val="005D208F"/>
    <w:rsid w:val="005D53FE"/>
    <w:rsid w:val="005D692F"/>
    <w:rsid w:val="005E15EA"/>
    <w:rsid w:val="005E4F80"/>
    <w:rsid w:val="005E670A"/>
    <w:rsid w:val="005F1438"/>
    <w:rsid w:val="005F5DDE"/>
    <w:rsid w:val="005F7F39"/>
    <w:rsid w:val="006057A7"/>
    <w:rsid w:val="0061088E"/>
    <w:rsid w:val="006125D7"/>
    <w:rsid w:val="00614095"/>
    <w:rsid w:val="006225A3"/>
    <w:rsid w:val="00624255"/>
    <w:rsid w:val="00625A33"/>
    <w:rsid w:val="00631E4A"/>
    <w:rsid w:val="00640BBE"/>
    <w:rsid w:val="00646BD2"/>
    <w:rsid w:val="0065101C"/>
    <w:rsid w:val="00651886"/>
    <w:rsid w:val="00662C20"/>
    <w:rsid w:val="00664D95"/>
    <w:rsid w:val="00670769"/>
    <w:rsid w:val="00670CBD"/>
    <w:rsid w:val="0067575E"/>
    <w:rsid w:val="00680F9B"/>
    <w:rsid w:val="00684F4B"/>
    <w:rsid w:val="006871AD"/>
    <w:rsid w:val="0069178E"/>
    <w:rsid w:val="00692624"/>
    <w:rsid w:val="00694CAC"/>
    <w:rsid w:val="006A1D4A"/>
    <w:rsid w:val="006A501C"/>
    <w:rsid w:val="006A7E59"/>
    <w:rsid w:val="006B2662"/>
    <w:rsid w:val="006C0C24"/>
    <w:rsid w:val="006C7D5C"/>
    <w:rsid w:val="006D0226"/>
    <w:rsid w:val="006D3BE3"/>
    <w:rsid w:val="006D495B"/>
    <w:rsid w:val="006E601D"/>
    <w:rsid w:val="006F18D9"/>
    <w:rsid w:val="006F27CF"/>
    <w:rsid w:val="007020EC"/>
    <w:rsid w:val="0071057A"/>
    <w:rsid w:val="0071286F"/>
    <w:rsid w:val="00723CB9"/>
    <w:rsid w:val="00725C4F"/>
    <w:rsid w:val="00735473"/>
    <w:rsid w:val="00737943"/>
    <w:rsid w:val="00740067"/>
    <w:rsid w:val="00740DE4"/>
    <w:rsid w:val="0077064B"/>
    <w:rsid w:val="00776C38"/>
    <w:rsid w:val="00777300"/>
    <w:rsid w:val="007779A2"/>
    <w:rsid w:val="00781148"/>
    <w:rsid w:val="0078269D"/>
    <w:rsid w:val="0078417F"/>
    <w:rsid w:val="007A1F3D"/>
    <w:rsid w:val="007A4480"/>
    <w:rsid w:val="007A561C"/>
    <w:rsid w:val="007A6EE5"/>
    <w:rsid w:val="007B78DB"/>
    <w:rsid w:val="007C0E0D"/>
    <w:rsid w:val="007C13B0"/>
    <w:rsid w:val="007C1EA2"/>
    <w:rsid w:val="007C24A3"/>
    <w:rsid w:val="007C53C4"/>
    <w:rsid w:val="007D128D"/>
    <w:rsid w:val="007E1032"/>
    <w:rsid w:val="007E6138"/>
    <w:rsid w:val="007F153C"/>
    <w:rsid w:val="007F5A96"/>
    <w:rsid w:val="00806348"/>
    <w:rsid w:val="00807380"/>
    <w:rsid w:val="008124C8"/>
    <w:rsid w:val="0082320A"/>
    <w:rsid w:val="00824004"/>
    <w:rsid w:val="0082566D"/>
    <w:rsid w:val="00826F37"/>
    <w:rsid w:val="00840B34"/>
    <w:rsid w:val="008442F6"/>
    <w:rsid w:val="00845C7C"/>
    <w:rsid w:val="00853C06"/>
    <w:rsid w:val="008546FA"/>
    <w:rsid w:val="00855AF9"/>
    <w:rsid w:val="00872E5E"/>
    <w:rsid w:val="00877757"/>
    <w:rsid w:val="008976A2"/>
    <w:rsid w:val="008A00CE"/>
    <w:rsid w:val="008A0737"/>
    <w:rsid w:val="008A1038"/>
    <w:rsid w:val="008A25BF"/>
    <w:rsid w:val="008A3A5F"/>
    <w:rsid w:val="008A46B9"/>
    <w:rsid w:val="008A76B9"/>
    <w:rsid w:val="008B1EE2"/>
    <w:rsid w:val="008B25BA"/>
    <w:rsid w:val="008B44B5"/>
    <w:rsid w:val="008B5773"/>
    <w:rsid w:val="008B6417"/>
    <w:rsid w:val="008B7C48"/>
    <w:rsid w:val="008C0CAD"/>
    <w:rsid w:val="008C4583"/>
    <w:rsid w:val="008D0809"/>
    <w:rsid w:val="008D2572"/>
    <w:rsid w:val="008E5E08"/>
    <w:rsid w:val="008F24D0"/>
    <w:rsid w:val="00912420"/>
    <w:rsid w:val="00912E19"/>
    <w:rsid w:val="00913156"/>
    <w:rsid w:val="00917912"/>
    <w:rsid w:val="00921794"/>
    <w:rsid w:val="00922621"/>
    <w:rsid w:val="00930EF3"/>
    <w:rsid w:val="00941839"/>
    <w:rsid w:val="009429C7"/>
    <w:rsid w:val="00943A63"/>
    <w:rsid w:val="00946776"/>
    <w:rsid w:val="00947D91"/>
    <w:rsid w:val="0095161F"/>
    <w:rsid w:val="00951E8E"/>
    <w:rsid w:val="00953863"/>
    <w:rsid w:val="00962CE7"/>
    <w:rsid w:val="00974B05"/>
    <w:rsid w:val="0098001A"/>
    <w:rsid w:val="009872F3"/>
    <w:rsid w:val="00995F07"/>
    <w:rsid w:val="00997771"/>
    <w:rsid w:val="009A36D2"/>
    <w:rsid w:val="009B47D8"/>
    <w:rsid w:val="009C1CC0"/>
    <w:rsid w:val="009D021B"/>
    <w:rsid w:val="009D0FA2"/>
    <w:rsid w:val="009D728C"/>
    <w:rsid w:val="009D7A0A"/>
    <w:rsid w:val="009E2D2D"/>
    <w:rsid w:val="009E4955"/>
    <w:rsid w:val="009E52AA"/>
    <w:rsid w:val="009E62FB"/>
    <w:rsid w:val="009F09A9"/>
    <w:rsid w:val="009F2213"/>
    <w:rsid w:val="009F3FD5"/>
    <w:rsid w:val="00A13BD5"/>
    <w:rsid w:val="00A272F3"/>
    <w:rsid w:val="00A34C1F"/>
    <w:rsid w:val="00A4497E"/>
    <w:rsid w:val="00A47D28"/>
    <w:rsid w:val="00A53C91"/>
    <w:rsid w:val="00A54D4A"/>
    <w:rsid w:val="00A734A8"/>
    <w:rsid w:val="00A8657C"/>
    <w:rsid w:val="00A874E9"/>
    <w:rsid w:val="00A94502"/>
    <w:rsid w:val="00A968ED"/>
    <w:rsid w:val="00AA6D4A"/>
    <w:rsid w:val="00AC2F12"/>
    <w:rsid w:val="00AC52D8"/>
    <w:rsid w:val="00AD326E"/>
    <w:rsid w:val="00AD3985"/>
    <w:rsid w:val="00AD3B6E"/>
    <w:rsid w:val="00AD5DAE"/>
    <w:rsid w:val="00AD710C"/>
    <w:rsid w:val="00AE0C91"/>
    <w:rsid w:val="00AE1A50"/>
    <w:rsid w:val="00AE2AB7"/>
    <w:rsid w:val="00AE4ECF"/>
    <w:rsid w:val="00AF3DC7"/>
    <w:rsid w:val="00AF4CD8"/>
    <w:rsid w:val="00AF56DE"/>
    <w:rsid w:val="00B0332F"/>
    <w:rsid w:val="00B03A2B"/>
    <w:rsid w:val="00B137A3"/>
    <w:rsid w:val="00B27CCF"/>
    <w:rsid w:val="00B32555"/>
    <w:rsid w:val="00B351B1"/>
    <w:rsid w:val="00B50EB0"/>
    <w:rsid w:val="00B559B2"/>
    <w:rsid w:val="00B61C8F"/>
    <w:rsid w:val="00B7099C"/>
    <w:rsid w:val="00B70B66"/>
    <w:rsid w:val="00B71877"/>
    <w:rsid w:val="00B77BD1"/>
    <w:rsid w:val="00B85FCA"/>
    <w:rsid w:val="00B935EA"/>
    <w:rsid w:val="00B9725F"/>
    <w:rsid w:val="00B97D6F"/>
    <w:rsid w:val="00BA6CC9"/>
    <w:rsid w:val="00BB6861"/>
    <w:rsid w:val="00BC2793"/>
    <w:rsid w:val="00BE6F11"/>
    <w:rsid w:val="00BE72A0"/>
    <w:rsid w:val="00BF10C7"/>
    <w:rsid w:val="00BF77AF"/>
    <w:rsid w:val="00C0096C"/>
    <w:rsid w:val="00C12BC1"/>
    <w:rsid w:val="00C146EC"/>
    <w:rsid w:val="00C2265D"/>
    <w:rsid w:val="00C31730"/>
    <w:rsid w:val="00C66174"/>
    <w:rsid w:val="00C66532"/>
    <w:rsid w:val="00C728BA"/>
    <w:rsid w:val="00C742E1"/>
    <w:rsid w:val="00C76B01"/>
    <w:rsid w:val="00C8765C"/>
    <w:rsid w:val="00C8783F"/>
    <w:rsid w:val="00C960AD"/>
    <w:rsid w:val="00CA7186"/>
    <w:rsid w:val="00CB3A41"/>
    <w:rsid w:val="00CB3A4E"/>
    <w:rsid w:val="00CB492C"/>
    <w:rsid w:val="00CB6157"/>
    <w:rsid w:val="00CC021A"/>
    <w:rsid w:val="00CC3178"/>
    <w:rsid w:val="00CC32E5"/>
    <w:rsid w:val="00CC3C85"/>
    <w:rsid w:val="00CC6114"/>
    <w:rsid w:val="00CD0824"/>
    <w:rsid w:val="00CD3FC2"/>
    <w:rsid w:val="00CE5F11"/>
    <w:rsid w:val="00CF54C5"/>
    <w:rsid w:val="00D01A8B"/>
    <w:rsid w:val="00D0351A"/>
    <w:rsid w:val="00D043BD"/>
    <w:rsid w:val="00D05E10"/>
    <w:rsid w:val="00D15CB1"/>
    <w:rsid w:val="00D20BCF"/>
    <w:rsid w:val="00D46FF4"/>
    <w:rsid w:val="00D47109"/>
    <w:rsid w:val="00D51B46"/>
    <w:rsid w:val="00D6361D"/>
    <w:rsid w:val="00D65C07"/>
    <w:rsid w:val="00D677F0"/>
    <w:rsid w:val="00D75EAB"/>
    <w:rsid w:val="00D80F98"/>
    <w:rsid w:val="00D83D7C"/>
    <w:rsid w:val="00D879DA"/>
    <w:rsid w:val="00D924A0"/>
    <w:rsid w:val="00D9484D"/>
    <w:rsid w:val="00DA07C5"/>
    <w:rsid w:val="00DB1082"/>
    <w:rsid w:val="00DB2334"/>
    <w:rsid w:val="00DB512A"/>
    <w:rsid w:val="00DB544C"/>
    <w:rsid w:val="00DC1F19"/>
    <w:rsid w:val="00DD14A5"/>
    <w:rsid w:val="00DD41C3"/>
    <w:rsid w:val="00DD5646"/>
    <w:rsid w:val="00DF604F"/>
    <w:rsid w:val="00E02CF1"/>
    <w:rsid w:val="00E04835"/>
    <w:rsid w:val="00E11EE5"/>
    <w:rsid w:val="00E13A6F"/>
    <w:rsid w:val="00E20A1A"/>
    <w:rsid w:val="00E27E91"/>
    <w:rsid w:val="00E4375E"/>
    <w:rsid w:val="00E51641"/>
    <w:rsid w:val="00E51CB4"/>
    <w:rsid w:val="00E548E8"/>
    <w:rsid w:val="00E61317"/>
    <w:rsid w:val="00E72B98"/>
    <w:rsid w:val="00E82A85"/>
    <w:rsid w:val="00E87E94"/>
    <w:rsid w:val="00E9103D"/>
    <w:rsid w:val="00E96853"/>
    <w:rsid w:val="00EA0110"/>
    <w:rsid w:val="00EA7702"/>
    <w:rsid w:val="00EB370C"/>
    <w:rsid w:val="00EB690A"/>
    <w:rsid w:val="00EC3844"/>
    <w:rsid w:val="00EC5B40"/>
    <w:rsid w:val="00EC5FEB"/>
    <w:rsid w:val="00ED7B67"/>
    <w:rsid w:val="00F025E5"/>
    <w:rsid w:val="00F14806"/>
    <w:rsid w:val="00F15BF0"/>
    <w:rsid w:val="00F17D23"/>
    <w:rsid w:val="00F221A4"/>
    <w:rsid w:val="00F24822"/>
    <w:rsid w:val="00F256EE"/>
    <w:rsid w:val="00F61D01"/>
    <w:rsid w:val="00F63B6F"/>
    <w:rsid w:val="00F63B75"/>
    <w:rsid w:val="00F6426F"/>
    <w:rsid w:val="00F73CCE"/>
    <w:rsid w:val="00F7602A"/>
    <w:rsid w:val="00F80959"/>
    <w:rsid w:val="00F831E0"/>
    <w:rsid w:val="00F8551D"/>
    <w:rsid w:val="00FA6872"/>
    <w:rsid w:val="00FB7DAB"/>
    <w:rsid w:val="00FC0E3C"/>
    <w:rsid w:val="00FC516B"/>
    <w:rsid w:val="00FD2A0D"/>
    <w:rsid w:val="00FD7172"/>
    <w:rsid w:val="00FE256C"/>
    <w:rsid w:val="00FF2941"/>
    <w:rsid w:val="00FF3A27"/>
    <w:rsid w:val="00FF67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2B09"/>
  <w15:docId w15:val="{ABED3212-D75D-0649-A425-D81B2504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EDE"/>
    <w:rPr>
      <w:lang w:val="en-GB"/>
    </w:rPr>
  </w:style>
  <w:style w:type="paragraph" w:styleId="Heading1">
    <w:name w:val="heading 1"/>
    <w:basedOn w:val="Normal"/>
    <w:next w:val="Normal"/>
    <w:link w:val="Heading1Char"/>
    <w:uiPriority w:val="9"/>
    <w:qFormat/>
    <w:rsid w:val="00AF4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44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CD8"/>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AD326E"/>
    <w:pPr>
      <w:tabs>
        <w:tab w:val="center" w:pos="4513"/>
        <w:tab w:val="right" w:pos="9026"/>
      </w:tabs>
    </w:pPr>
  </w:style>
  <w:style w:type="character" w:customStyle="1" w:styleId="HeaderChar">
    <w:name w:val="Header Char"/>
    <w:basedOn w:val="DefaultParagraphFont"/>
    <w:link w:val="Header"/>
    <w:uiPriority w:val="99"/>
    <w:rsid w:val="00AD326E"/>
    <w:rPr>
      <w:lang w:val="en-GB"/>
    </w:rPr>
  </w:style>
  <w:style w:type="paragraph" w:styleId="Footer">
    <w:name w:val="footer"/>
    <w:basedOn w:val="Normal"/>
    <w:link w:val="FooterChar"/>
    <w:uiPriority w:val="99"/>
    <w:unhideWhenUsed/>
    <w:rsid w:val="00AD326E"/>
    <w:pPr>
      <w:tabs>
        <w:tab w:val="center" w:pos="4513"/>
        <w:tab w:val="right" w:pos="9026"/>
      </w:tabs>
    </w:pPr>
  </w:style>
  <w:style w:type="character" w:customStyle="1" w:styleId="FooterChar">
    <w:name w:val="Footer Char"/>
    <w:basedOn w:val="DefaultParagraphFont"/>
    <w:link w:val="Footer"/>
    <w:uiPriority w:val="99"/>
    <w:rsid w:val="00AD326E"/>
    <w:rPr>
      <w:lang w:val="en-GB"/>
    </w:rPr>
  </w:style>
  <w:style w:type="character" w:customStyle="1" w:styleId="Heading2Char">
    <w:name w:val="Heading 2 Char"/>
    <w:basedOn w:val="DefaultParagraphFont"/>
    <w:link w:val="Heading2"/>
    <w:uiPriority w:val="9"/>
    <w:rsid w:val="007A4480"/>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824004"/>
    <w:pPr>
      <w:ind w:left="720"/>
      <w:contextualSpacing/>
    </w:pPr>
  </w:style>
  <w:style w:type="table" w:styleId="TableGrid">
    <w:name w:val="Table Grid"/>
    <w:basedOn w:val="TableNormal"/>
    <w:uiPriority w:val="39"/>
    <w:rsid w:val="00A53C9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32"/>
    <w:rPr>
      <w:rFonts w:ascii="Segoe UI" w:hAnsi="Segoe UI" w:cs="Segoe UI"/>
      <w:sz w:val="18"/>
      <w:szCs w:val="18"/>
      <w:lang w:val="en-GB"/>
    </w:rPr>
  </w:style>
  <w:style w:type="character" w:styleId="SubtleEmphasis">
    <w:name w:val="Subtle Emphasis"/>
    <w:basedOn w:val="DefaultParagraphFont"/>
    <w:uiPriority w:val="19"/>
    <w:qFormat/>
    <w:rsid w:val="00336630"/>
    <w:rPr>
      <w:i/>
      <w:iCs/>
      <w:color w:val="404040" w:themeColor="text1" w:themeTint="BF"/>
    </w:rPr>
  </w:style>
  <w:style w:type="paragraph" w:styleId="NormalWeb">
    <w:name w:val="Normal (Web)"/>
    <w:basedOn w:val="Normal"/>
    <w:uiPriority w:val="99"/>
    <w:semiHidden/>
    <w:unhideWhenUsed/>
    <w:rsid w:val="009F09A9"/>
    <w:pPr>
      <w:spacing w:before="100" w:beforeAutospacing="1" w:after="100" w:afterAutospacing="1"/>
    </w:pPr>
    <w:rPr>
      <w:rFonts w:ascii="Times New Roman" w:eastAsiaTheme="minorEastAsia" w:hAnsi="Times New Roman" w:cs="Times New Roman"/>
    </w:rPr>
  </w:style>
  <w:style w:type="paragraph" w:customStyle="1" w:styleId="textbox">
    <w:name w:val="textbox"/>
    <w:basedOn w:val="Normal"/>
    <w:rsid w:val="002E3F10"/>
    <w:pPr>
      <w:spacing w:before="100" w:beforeAutospacing="1" w:after="100" w:afterAutospacing="1"/>
    </w:pPr>
    <w:rPr>
      <w:rFonts w:ascii="Calibri" w:eastAsia="Times New Roman" w:hAnsi="Calibri" w:cs="Calibri"/>
      <w:sz w:val="22"/>
      <w:szCs w:val="22"/>
      <w:lang w:eastAsia="en-GB"/>
    </w:rPr>
  </w:style>
  <w:style w:type="character" w:customStyle="1" w:styleId="apple-converted-space">
    <w:name w:val="apple-converted-space"/>
    <w:basedOn w:val="DefaultParagraphFont"/>
    <w:rsid w:val="002E6ABB"/>
  </w:style>
  <w:style w:type="character" w:customStyle="1" w:styleId="apple-tab-span">
    <w:name w:val="apple-tab-span"/>
    <w:basedOn w:val="DefaultParagraphFont"/>
    <w:rsid w:val="002E6ABB"/>
  </w:style>
  <w:style w:type="paragraph" w:styleId="PlainText">
    <w:name w:val="Plain Text"/>
    <w:basedOn w:val="Normal"/>
    <w:link w:val="PlainTextChar"/>
    <w:uiPriority w:val="99"/>
    <w:semiHidden/>
    <w:unhideWhenUsed/>
    <w:rsid w:val="00EA0110"/>
    <w:rPr>
      <w:rFonts w:ascii="Calibri" w:hAnsi="Calibri"/>
      <w:sz w:val="22"/>
      <w:szCs w:val="21"/>
    </w:rPr>
  </w:style>
  <w:style w:type="character" w:customStyle="1" w:styleId="PlainTextChar">
    <w:name w:val="Plain Text Char"/>
    <w:basedOn w:val="DefaultParagraphFont"/>
    <w:link w:val="PlainText"/>
    <w:uiPriority w:val="99"/>
    <w:semiHidden/>
    <w:rsid w:val="00EA0110"/>
    <w:rPr>
      <w:rFonts w:ascii="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3001">
      <w:bodyDiv w:val="1"/>
      <w:marLeft w:val="0"/>
      <w:marRight w:val="0"/>
      <w:marTop w:val="0"/>
      <w:marBottom w:val="0"/>
      <w:divBdr>
        <w:top w:val="none" w:sz="0" w:space="0" w:color="auto"/>
        <w:left w:val="none" w:sz="0" w:space="0" w:color="auto"/>
        <w:bottom w:val="none" w:sz="0" w:space="0" w:color="auto"/>
        <w:right w:val="none" w:sz="0" w:space="0" w:color="auto"/>
      </w:divBdr>
    </w:div>
    <w:div w:id="376122908">
      <w:bodyDiv w:val="1"/>
      <w:marLeft w:val="0"/>
      <w:marRight w:val="0"/>
      <w:marTop w:val="0"/>
      <w:marBottom w:val="0"/>
      <w:divBdr>
        <w:top w:val="none" w:sz="0" w:space="0" w:color="auto"/>
        <w:left w:val="none" w:sz="0" w:space="0" w:color="auto"/>
        <w:bottom w:val="none" w:sz="0" w:space="0" w:color="auto"/>
        <w:right w:val="none" w:sz="0" w:space="0" w:color="auto"/>
      </w:divBdr>
      <w:divsChild>
        <w:div w:id="60472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531613">
              <w:marLeft w:val="0"/>
              <w:marRight w:val="0"/>
              <w:marTop w:val="0"/>
              <w:marBottom w:val="0"/>
              <w:divBdr>
                <w:top w:val="none" w:sz="0" w:space="0" w:color="auto"/>
                <w:left w:val="none" w:sz="0" w:space="0" w:color="auto"/>
                <w:bottom w:val="none" w:sz="0" w:space="0" w:color="auto"/>
                <w:right w:val="none" w:sz="0" w:space="0" w:color="auto"/>
              </w:divBdr>
              <w:divsChild>
                <w:div w:id="79059419">
                  <w:marLeft w:val="0"/>
                  <w:marRight w:val="0"/>
                  <w:marTop w:val="0"/>
                  <w:marBottom w:val="0"/>
                  <w:divBdr>
                    <w:top w:val="none" w:sz="0" w:space="0" w:color="auto"/>
                    <w:left w:val="none" w:sz="0" w:space="0" w:color="auto"/>
                    <w:bottom w:val="none" w:sz="0" w:space="0" w:color="auto"/>
                    <w:right w:val="none" w:sz="0" w:space="0" w:color="auto"/>
                  </w:divBdr>
                  <w:divsChild>
                    <w:div w:id="1530677153">
                      <w:marLeft w:val="0"/>
                      <w:marRight w:val="0"/>
                      <w:marTop w:val="0"/>
                      <w:marBottom w:val="0"/>
                      <w:divBdr>
                        <w:top w:val="none" w:sz="0" w:space="0" w:color="auto"/>
                        <w:left w:val="none" w:sz="0" w:space="0" w:color="auto"/>
                        <w:bottom w:val="none" w:sz="0" w:space="0" w:color="auto"/>
                        <w:right w:val="none" w:sz="0" w:space="0" w:color="auto"/>
                      </w:divBdr>
                      <w:divsChild>
                        <w:div w:id="2035230478">
                          <w:marLeft w:val="0"/>
                          <w:marRight w:val="0"/>
                          <w:marTop w:val="0"/>
                          <w:marBottom w:val="0"/>
                          <w:divBdr>
                            <w:top w:val="none" w:sz="0" w:space="0" w:color="auto"/>
                            <w:left w:val="none" w:sz="0" w:space="0" w:color="auto"/>
                            <w:bottom w:val="none" w:sz="0" w:space="0" w:color="auto"/>
                            <w:right w:val="none" w:sz="0" w:space="0" w:color="auto"/>
                          </w:divBdr>
                          <w:divsChild>
                            <w:div w:id="2074350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8496">
                                  <w:marLeft w:val="0"/>
                                  <w:marRight w:val="0"/>
                                  <w:marTop w:val="0"/>
                                  <w:marBottom w:val="0"/>
                                  <w:divBdr>
                                    <w:top w:val="none" w:sz="0" w:space="0" w:color="auto"/>
                                    <w:left w:val="none" w:sz="0" w:space="0" w:color="auto"/>
                                    <w:bottom w:val="none" w:sz="0" w:space="0" w:color="auto"/>
                                    <w:right w:val="none" w:sz="0" w:space="0" w:color="auto"/>
                                  </w:divBdr>
                                  <w:divsChild>
                                    <w:div w:id="1387728552">
                                      <w:marLeft w:val="0"/>
                                      <w:marRight w:val="0"/>
                                      <w:marTop w:val="0"/>
                                      <w:marBottom w:val="0"/>
                                      <w:divBdr>
                                        <w:top w:val="none" w:sz="0" w:space="0" w:color="auto"/>
                                        <w:left w:val="none" w:sz="0" w:space="0" w:color="auto"/>
                                        <w:bottom w:val="none" w:sz="0" w:space="0" w:color="auto"/>
                                        <w:right w:val="none" w:sz="0" w:space="0" w:color="auto"/>
                                      </w:divBdr>
                                      <w:divsChild>
                                        <w:div w:id="509179964">
                                          <w:marLeft w:val="0"/>
                                          <w:marRight w:val="0"/>
                                          <w:marTop w:val="0"/>
                                          <w:marBottom w:val="0"/>
                                          <w:divBdr>
                                            <w:top w:val="none" w:sz="0" w:space="0" w:color="auto"/>
                                            <w:left w:val="none" w:sz="0" w:space="0" w:color="auto"/>
                                            <w:bottom w:val="none" w:sz="0" w:space="0" w:color="auto"/>
                                            <w:right w:val="none" w:sz="0" w:space="0" w:color="auto"/>
                                          </w:divBdr>
                                          <w:divsChild>
                                            <w:div w:id="1063522018">
                                              <w:marLeft w:val="0"/>
                                              <w:marRight w:val="0"/>
                                              <w:marTop w:val="0"/>
                                              <w:marBottom w:val="0"/>
                                              <w:divBdr>
                                                <w:top w:val="none" w:sz="0" w:space="0" w:color="auto"/>
                                                <w:left w:val="none" w:sz="0" w:space="0" w:color="auto"/>
                                                <w:bottom w:val="none" w:sz="0" w:space="0" w:color="auto"/>
                                                <w:right w:val="none" w:sz="0" w:space="0" w:color="auto"/>
                                              </w:divBdr>
                                            </w:div>
                                            <w:div w:id="113401851">
                                              <w:marLeft w:val="0"/>
                                              <w:marRight w:val="0"/>
                                              <w:marTop w:val="0"/>
                                              <w:marBottom w:val="0"/>
                                              <w:divBdr>
                                                <w:top w:val="none" w:sz="0" w:space="0" w:color="auto"/>
                                                <w:left w:val="none" w:sz="0" w:space="0" w:color="auto"/>
                                                <w:bottom w:val="none" w:sz="0" w:space="0" w:color="auto"/>
                                                <w:right w:val="none" w:sz="0" w:space="0" w:color="auto"/>
                                              </w:divBdr>
                                            </w:div>
                                            <w:div w:id="13646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220008">
      <w:bodyDiv w:val="1"/>
      <w:marLeft w:val="0"/>
      <w:marRight w:val="120"/>
      <w:marTop w:val="0"/>
      <w:marBottom w:val="0"/>
      <w:divBdr>
        <w:top w:val="none" w:sz="0" w:space="0" w:color="auto"/>
        <w:left w:val="none" w:sz="0" w:space="0" w:color="auto"/>
        <w:bottom w:val="none" w:sz="0" w:space="0" w:color="auto"/>
        <w:right w:val="none" w:sz="0" w:space="0" w:color="auto"/>
      </w:divBdr>
      <w:divsChild>
        <w:div w:id="1456828157">
          <w:marLeft w:val="0"/>
          <w:marRight w:val="0"/>
          <w:marTop w:val="0"/>
          <w:marBottom w:val="0"/>
          <w:divBdr>
            <w:top w:val="none" w:sz="0" w:space="0" w:color="auto"/>
            <w:left w:val="none" w:sz="0" w:space="0" w:color="auto"/>
            <w:bottom w:val="none" w:sz="0" w:space="0" w:color="auto"/>
            <w:right w:val="none" w:sz="0" w:space="0" w:color="auto"/>
          </w:divBdr>
          <w:divsChild>
            <w:div w:id="235938984">
              <w:marLeft w:val="0"/>
              <w:marRight w:val="0"/>
              <w:marTop w:val="0"/>
              <w:marBottom w:val="0"/>
              <w:divBdr>
                <w:top w:val="none" w:sz="0" w:space="0" w:color="auto"/>
                <w:left w:val="none" w:sz="0" w:space="0" w:color="auto"/>
                <w:bottom w:val="none" w:sz="0" w:space="0" w:color="auto"/>
                <w:right w:val="none" w:sz="0" w:space="0" w:color="auto"/>
              </w:divBdr>
              <w:divsChild>
                <w:div w:id="3673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1245">
      <w:bodyDiv w:val="1"/>
      <w:marLeft w:val="0"/>
      <w:marRight w:val="120"/>
      <w:marTop w:val="0"/>
      <w:marBottom w:val="0"/>
      <w:divBdr>
        <w:top w:val="none" w:sz="0" w:space="0" w:color="auto"/>
        <w:left w:val="none" w:sz="0" w:space="0" w:color="auto"/>
        <w:bottom w:val="none" w:sz="0" w:space="0" w:color="auto"/>
        <w:right w:val="none" w:sz="0" w:space="0" w:color="auto"/>
      </w:divBdr>
      <w:divsChild>
        <w:div w:id="2043287701">
          <w:marLeft w:val="0"/>
          <w:marRight w:val="0"/>
          <w:marTop w:val="0"/>
          <w:marBottom w:val="0"/>
          <w:divBdr>
            <w:top w:val="none" w:sz="0" w:space="0" w:color="auto"/>
            <w:left w:val="none" w:sz="0" w:space="0" w:color="auto"/>
            <w:bottom w:val="none" w:sz="0" w:space="0" w:color="auto"/>
            <w:right w:val="none" w:sz="0" w:space="0" w:color="auto"/>
          </w:divBdr>
        </w:div>
      </w:divsChild>
    </w:div>
    <w:div w:id="536896127">
      <w:bodyDiv w:val="1"/>
      <w:marLeft w:val="0"/>
      <w:marRight w:val="0"/>
      <w:marTop w:val="0"/>
      <w:marBottom w:val="0"/>
      <w:divBdr>
        <w:top w:val="none" w:sz="0" w:space="0" w:color="auto"/>
        <w:left w:val="none" w:sz="0" w:space="0" w:color="auto"/>
        <w:bottom w:val="none" w:sz="0" w:space="0" w:color="auto"/>
        <w:right w:val="none" w:sz="0" w:space="0" w:color="auto"/>
      </w:divBdr>
    </w:div>
    <w:div w:id="971060490">
      <w:bodyDiv w:val="1"/>
      <w:marLeft w:val="0"/>
      <w:marRight w:val="0"/>
      <w:marTop w:val="0"/>
      <w:marBottom w:val="0"/>
      <w:divBdr>
        <w:top w:val="none" w:sz="0" w:space="0" w:color="auto"/>
        <w:left w:val="none" w:sz="0" w:space="0" w:color="auto"/>
        <w:bottom w:val="none" w:sz="0" w:space="0" w:color="auto"/>
        <w:right w:val="none" w:sz="0" w:space="0" w:color="auto"/>
      </w:divBdr>
    </w:div>
    <w:div w:id="974605529">
      <w:bodyDiv w:val="1"/>
      <w:marLeft w:val="0"/>
      <w:marRight w:val="0"/>
      <w:marTop w:val="0"/>
      <w:marBottom w:val="0"/>
      <w:divBdr>
        <w:top w:val="none" w:sz="0" w:space="0" w:color="auto"/>
        <w:left w:val="none" w:sz="0" w:space="0" w:color="auto"/>
        <w:bottom w:val="none" w:sz="0" w:space="0" w:color="auto"/>
        <w:right w:val="none" w:sz="0" w:space="0" w:color="auto"/>
      </w:divBdr>
    </w:div>
    <w:div w:id="1263801562">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120"/>
      <w:marTop w:val="0"/>
      <w:marBottom w:val="0"/>
      <w:divBdr>
        <w:top w:val="none" w:sz="0" w:space="0" w:color="auto"/>
        <w:left w:val="none" w:sz="0" w:space="0" w:color="auto"/>
        <w:bottom w:val="none" w:sz="0" w:space="0" w:color="auto"/>
        <w:right w:val="none" w:sz="0" w:space="0" w:color="auto"/>
      </w:divBdr>
      <w:divsChild>
        <w:div w:id="453837593">
          <w:marLeft w:val="0"/>
          <w:marRight w:val="0"/>
          <w:marTop w:val="0"/>
          <w:marBottom w:val="0"/>
          <w:divBdr>
            <w:top w:val="none" w:sz="0" w:space="0" w:color="auto"/>
            <w:left w:val="none" w:sz="0" w:space="0" w:color="auto"/>
            <w:bottom w:val="none" w:sz="0" w:space="0" w:color="auto"/>
            <w:right w:val="none" w:sz="0" w:space="0" w:color="auto"/>
          </w:divBdr>
        </w:div>
      </w:divsChild>
    </w:div>
    <w:div w:id="1341007398">
      <w:bodyDiv w:val="1"/>
      <w:marLeft w:val="0"/>
      <w:marRight w:val="0"/>
      <w:marTop w:val="0"/>
      <w:marBottom w:val="0"/>
      <w:divBdr>
        <w:top w:val="none" w:sz="0" w:space="0" w:color="auto"/>
        <w:left w:val="none" w:sz="0" w:space="0" w:color="auto"/>
        <w:bottom w:val="none" w:sz="0" w:space="0" w:color="auto"/>
        <w:right w:val="none" w:sz="0" w:space="0" w:color="auto"/>
      </w:divBdr>
    </w:div>
    <w:div w:id="1519539793">
      <w:bodyDiv w:val="1"/>
      <w:marLeft w:val="0"/>
      <w:marRight w:val="0"/>
      <w:marTop w:val="0"/>
      <w:marBottom w:val="0"/>
      <w:divBdr>
        <w:top w:val="none" w:sz="0" w:space="0" w:color="auto"/>
        <w:left w:val="none" w:sz="0" w:space="0" w:color="auto"/>
        <w:bottom w:val="none" w:sz="0" w:space="0" w:color="auto"/>
        <w:right w:val="none" w:sz="0" w:space="0" w:color="auto"/>
      </w:divBdr>
    </w:div>
    <w:div w:id="1666661929">
      <w:bodyDiv w:val="1"/>
      <w:marLeft w:val="0"/>
      <w:marRight w:val="120"/>
      <w:marTop w:val="0"/>
      <w:marBottom w:val="0"/>
      <w:divBdr>
        <w:top w:val="none" w:sz="0" w:space="0" w:color="auto"/>
        <w:left w:val="none" w:sz="0" w:space="0" w:color="auto"/>
        <w:bottom w:val="none" w:sz="0" w:space="0" w:color="auto"/>
        <w:right w:val="none" w:sz="0" w:space="0" w:color="auto"/>
      </w:divBdr>
      <w:divsChild>
        <w:div w:id="1593196151">
          <w:marLeft w:val="0"/>
          <w:marRight w:val="0"/>
          <w:marTop w:val="0"/>
          <w:marBottom w:val="0"/>
          <w:divBdr>
            <w:top w:val="none" w:sz="0" w:space="0" w:color="auto"/>
            <w:left w:val="none" w:sz="0" w:space="0" w:color="auto"/>
            <w:bottom w:val="none" w:sz="0" w:space="0" w:color="auto"/>
            <w:right w:val="none" w:sz="0" w:space="0" w:color="auto"/>
          </w:divBdr>
          <w:divsChild>
            <w:div w:id="512384565">
              <w:marLeft w:val="0"/>
              <w:marRight w:val="0"/>
              <w:marTop w:val="0"/>
              <w:marBottom w:val="0"/>
              <w:divBdr>
                <w:top w:val="none" w:sz="0" w:space="0" w:color="auto"/>
                <w:left w:val="none" w:sz="0" w:space="0" w:color="auto"/>
                <w:bottom w:val="none" w:sz="0" w:space="0" w:color="auto"/>
                <w:right w:val="none" w:sz="0" w:space="0" w:color="auto"/>
              </w:divBdr>
            </w:div>
            <w:div w:id="11919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68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Elizabeth</dc:creator>
  <cp:lastModifiedBy>bltcoffice</cp:lastModifiedBy>
  <cp:revision>3</cp:revision>
  <cp:lastPrinted>2018-10-08T08:17:00Z</cp:lastPrinted>
  <dcterms:created xsi:type="dcterms:W3CDTF">2018-10-11T07:56:00Z</dcterms:created>
  <dcterms:modified xsi:type="dcterms:W3CDTF">2018-10-11T07:56:00Z</dcterms:modified>
</cp:coreProperties>
</file>